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47" w:type="dxa"/>
        <w:jc w:val="center"/>
        <w:tblLayout w:type="fixed"/>
        <w:tblCellMar>
          <w:left w:w="0" w:type="dxa"/>
          <w:right w:w="0" w:type="dxa"/>
        </w:tblCellMar>
        <w:tblLook w:val="0000" w:firstRow="0" w:lastRow="0" w:firstColumn="0" w:lastColumn="0" w:noHBand="0" w:noVBand="0"/>
      </w:tblPr>
      <w:tblGrid>
        <w:gridCol w:w="8647"/>
      </w:tblGrid>
      <w:tr w:rsidR="00023028" w:rsidRPr="006F370B" w:rsidTr="007673ED">
        <w:trPr>
          <w:cantSplit/>
          <w:trHeight w:val="1215"/>
          <w:jc w:val="center"/>
        </w:trPr>
        <w:tc>
          <w:tcPr>
            <w:tcW w:w="8647" w:type="dxa"/>
            <w:shd w:val="clear" w:color="auto" w:fill="D9D9D9" w:themeFill="background1" w:themeFillShade="D9"/>
            <w:vAlign w:val="center"/>
          </w:tcPr>
          <w:p w:rsidR="000A4DC9" w:rsidRPr="007E0925" w:rsidRDefault="00043620" w:rsidP="007E0925">
            <w:pPr>
              <w:pStyle w:val="Heading1"/>
              <w:spacing w:before="0"/>
              <w:rPr>
                <w:rFonts w:cstheme="minorHAnsi"/>
                <w:sz w:val="20"/>
                <w:szCs w:val="20"/>
              </w:rPr>
            </w:pPr>
            <w:r w:rsidRPr="007E0925">
              <w:rPr>
                <w:rFonts w:cstheme="minorHAnsi"/>
                <w:noProof/>
                <w:sz w:val="20"/>
                <w:szCs w:val="20"/>
              </w:rPr>
              <w:drawing>
                <wp:inline distT="0" distB="0" distL="0" distR="0">
                  <wp:extent cx="5251010" cy="122849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Ned IBS VVSOR Biometrics combined.png"/>
                          <pic:cNvPicPr/>
                        </pic:nvPicPr>
                        <pic:blipFill>
                          <a:blip r:embed="rId7">
                            <a:extLst>
                              <a:ext uri="{28A0092B-C50C-407E-A947-70E740481C1C}">
                                <a14:useLocalDpi xmlns:a14="http://schemas.microsoft.com/office/drawing/2010/main" val="0"/>
                              </a:ext>
                            </a:extLst>
                          </a:blip>
                          <a:stretch>
                            <a:fillRect/>
                          </a:stretch>
                        </pic:blipFill>
                        <pic:spPr>
                          <a:xfrm>
                            <a:off x="0" y="0"/>
                            <a:ext cx="5258933" cy="1230349"/>
                          </a:xfrm>
                          <a:prstGeom prst="rect">
                            <a:avLst/>
                          </a:prstGeom>
                        </pic:spPr>
                      </pic:pic>
                    </a:graphicData>
                  </a:graphic>
                </wp:inline>
              </w:drawing>
            </w:r>
          </w:p>
          <w:p w:rsidR="00023028" w:rsidRPr="006F370B" w:rsidRDefault="00612C69" w:rsidP="007E0925">
            <w:pPr>
              <w:pStyle w:val="Heading1"/>
              <w:spacing w:before="0"/>
              <w:rPr>
                <w:rFonts w:cstheme="minorHAnsi"/>
                <w:sz w:val="20"/>
                <w:szCs w:val="20"/>
                <w:lang w:val="en-US"/>
              </w:rPr>
            </w:pPr>
            <w:r w:rsidRPr="006F370B">
              <w:rPr>
                <w:rFonts w:cstheme="minorHAnsi"/>
                <w:sz w:val="20"/>
                <w:szCs w:val="20"/>
                <w:lang w:val="en-US"/>
              </w:rPr>
              <w:t>Annual report 2017</w:t>
            </w:r>
            <w:r w:rsidR="00023028" w:rsidRPr="006F370B">
              <w:rPr>
                <w:rFonts w:cstheme="minorHAnsi"/>
                <w:sz w:val="20"/>
                <w:szCs w:val="20"/>
                <w:lang w:val="en-US"/>
              </w:rPr>
              <w:t xml:space="preserve"> of BMS and ANed</w:t>
            </w:r>
          </w:p>
        </w:tc>
      </w:tr>
    </w:tbl>
    <w:p w:rsidR="006431A8" w:rsidRPr="006F370B" w:rsidRDefault="006431A8" w:rsidP="007E0925">
      <w:pPr>
        <w:spacing w:before="0" w:after="0"/>
        <w:rPr>
          <w:rFonts w:cstheme="minorHAnsi"/>
          <w:lang w:val="en-US"/>
        </w:rPr>
      </w:pPr>
    </w:p>
    <w:p w:rsidR="00023028" w:rsidRPr="006F370B" w:rsidRDefault="00023028" w:rsidP="007E0925">
      <w:pPr>
        <w:spacing w:before="0" w:after="0"/>
        <w:rPr>
          <w:lang w:val="en-US"/>
        </w:rPr>
      </w:pPr>
      <w:r w:rsidRPr="006F370B">
        <w:rPr>
          <w:rFonts w:cstheme="minorHAnsi"/>
          <w:lang w:val="en-US"/>
        </w:rPr>
        <w:t>The board a</w:t>
      </w:r>
      <w:r w:rsidR="006F370B">
        <w:rPr>
          <w:rFonts w:cstheme="minorHAnsi"/>
          <w:lang w:val="en-US"/>
        </w:rPr>
        <w:t>nd activities of the Biometrics</w:t>
      </w:r>
      <w:r w:rsidRPr="006F370B">
        <w:rPr>
          <w:rFonts w:cstheme="minorHAnsi"/>
          <w:lang w:val="en-US"/>
        </w:rPr>
        <w:t xml:space="preserve"> Section (BMS) of the Netherlands Society for Statistics and Operations Research (VVS-OR) and the Dutch Region (</w:t>
      </w:r>
      <w:proofErr w:type="spellStart"/>
      <w:r w:rsidRPr="006F370B">
        <w:rPr>
          <w:rFonts w:cstheme="minorHAnsi"/>
          <w:lang w:val="en-US"/>
        </w:rPr>
        <w:t>ANed</w:t>
      </w:r>
      <w:proofErr w:type="spellEnd"/>
      <w:r w:rsidRPr="006F370B">
        <w:rPr>
          <w:rFonts w:cstheme="minorHAnsi"/>
          <w:lang w:val="en-US"/>
        </w:rPr>
        <w:t xml:space="preserve">) of the International Biometric Society (IBS) are identical. </w:t>
      </w:r>
      <w:r w:rsidR="00612C69" w:rsidRPr="006F370B">
        <w:rPr>
          <w:rFonts w:cstheme="minorHAnsi"/>
          <w:lang w:val="en-US"/>
        </w:rPr>
        <w:t>Therefore, for 2017</w:t>
      </w:r>
      <w:r w:rsidRPr="006F370B">
        <w:rPr>
          <w:rFonts w:cstheme="minorHAnsi"/>
          <w:lang w:val="en-US"/>
        </w:rPr>
        <w:t xml:space="preserve">, only one annual report is written for both scientific professional associations. All information on the activities of BMS and </w:t>
      </w:r>
      <w:proofErr w:type="spellStart"/>
      <w:r w:rsidRPr="006F370B">
        <w:rPr>
          <w:rFonts w:cstheme="minorHAnsi"/>
          <w:lang w:val="en-US"/>
        </w:rPr>
        <w:t>ANed</w:t>
      </w:r>
      <w:proofErr w:type="spellEnd"/>
      <w:r w:rsidRPr="006F370B">
        <w:rPr>
          <w:rFonts w:cstheme="minorHAnsi"/>
          <w:lang w:val="en-US"/>
        </w:rPr>
        <w:t xml:space="preserve"> is available through the website </w:t>
      </w:r>
      <w:bookmarkStart w:id="0" w:name="_Hlk512339790"/>
      <w:r w:rsidR="00612C69" w:rsidRPr="007E0925">
        <w:rPr>
          <w:rFonts w:cstheme="minorHAnsi"/>
          <w:sz w:val="22"/>
          <w:szCs w:val="22"/>
        </w:rPr>
        <w:fldChar w:fldCharType="begin"/>
      </w:r>
      <w:r w:rsidR="00612C69" w:rsidRPr="006F370B">
        <w:rPr>
          <w:rFonts w:cstheme="minorHAnsi"/>
          <w:sz w:val="22"/>
          <w:szCs w:val="22"/>
          <w:lang w:val="en-US"/>
        </w:rPr>
        <w:instrText xml:space="preserve"> HYPERLINK "https://www.vvsor.nl/biometrics/" </w:instrText>
      </w:r>
      <w:r w:rsidR="00612C69" w:rsidRPr="007E0925">
        <w:rPr>
          <w:rFonts w:cstheme="minorHAnsi"/>
          <w:sz w:val="22"/>
          <w:szCs w:val="22"/>
        </w:rPr>
        <w:fldChar w:fldCharType="separate"/>
      </w:r>
      <w:r w:rsidR="00612C69" w:rsidRPr="006F370B">
        <w:rPr>
          <w:rStyle w:val="Hyperlink"/>
          <w:rFonts w:asciiTheme="minorHAnsi" w:hAnsiTheme="minorHAnsi" w:cstheme="minorHAnsi"/>
          <w:sz w:val="22"/>
          <w:szCs w:val="22"/>
          <w:lang w:val="en-US"/>
        </w:rPr>
        <w:t>https://www.vvsor.nl/biometrics/</w:t>
      </w:r>
      <w:r w:rsidR="00612C69" w:rsidRPr="007E0925">
        <w:rPr>
          <w:rFonts w:cstheme="minorHAnsi"/>
          <w:sz w:val="22"/>
          <w:szCs w:val="22"/>
        </w:rPr>
        <w:fldChar w:fldCharType="end"/>
      </w:r>
      <w:bookmarkEnd w:id="0"/>
    </w:p>
    <w:p w:rsidR="006431A8" w:rsidRPr="006F370B" w:rsidRDefault="006431A8" w:rsidP="007E0925">
      <w:pPr>
        <w:spacing w:before="0" w:after="0"/>
        <w:rPr>
          <w:rFonts w:cstheme="minorHAnsi"/>
          <w:lang w:val="en-US"/>
        </w:rPr>
      </w:pPr>
    </w:p>
    <w:p w:rsidR="006431A8" w:rsidRPr="006F370B" w:rsidRDefault="00C73E39" w:rsidP="007E0925">
      <w:pPr>
        <w:pStyle w:val="Heading3"/>
        <w:spacing w:before="0"/>
        <w:rPr>
          <w:rFonts w:cstheme="minorHAnsi"/>
          <w:lang w:val="en-US"/>
        </w:rPr>
      </w:pPr>
      <w:r w:rsidRPr="006F370B">
        <w:rPr>
          <w:rFonts w:cstheme="minorHAnsi"/>
          <w:lang w:val="en-US"/>
        </w:rPr>
        <w:t>Members</w:t>
      </w:r>
    </w:p>
    <w:p w:rsidR="007E0925" w:rsidRDefault="007E0925" w:rsidP="007E0925">
      <w:pPr>
        <w:spacing w:before="0" w:after="0"/>
        <w:rPr>
          <w:rFonts w:cstheme="minorHAnsi"/>
          <w:lang w:val="en-US"/>
        </w:rPr>
      </w:pPr>
    </w:p>
    <w:p w:rsidR="006431A8" w:rsidRDefault="00612C69" w:rsidP="007E0925">
      <w:pPr>
        <w:spacing w:before="0" w:after="0"/>
        <w:rPr>
          <w:rFonts w:cstheme="minorHAnsi"/>
          <w:lang w:val="en-US"/>
        </w:rPr>
      </w:pPr>
      <w:r w:rsidRPr="007E0925">
        <w:rPr>
          <w:rFonts w:cstheme="minorHAnsi"/>
          <w:lang w:val="en-US"/>
        </w:rPr>
        <w:t>In December 2017</w:t>
      </w:r>
      <w:r w:rsidR="00351707" w:rsidRPr="007E0925">
        <w:rPr>
          <w:rFonts w:cstheme="minorHAnsi"/>
          <w:lang w:val="en-US"/>
        </w:rPr>
        <w:t xml:space="preserve"> </w:t>
      </w:r>
      <w:r w:rsidR="00351707" w:rsidRPr="007E0925">
        <w:rPr>
          <w:rFonts w:cstheme="minorHAnsi"/>
          <w:lang w:val="en-US"/>
        </w:rPr>
        <w:br/>
        <w:t xml:space="preserve">Members of Biometric section VVS: </w:t>
      </w:r>
      <w:proofErr w:type="spellStart"/>
      <w:r w:rsidRPr="007E0925">
        <w:rPr>
          <w:rFonts w:cstheme="minorHAnsi"/>
          <w:lang w:val="en-US"/>
        </w:rPr>
        <w:t>unkown</w:t>
      </w:r>
      <w:proofErr w:type="spellEnd"/>
      <w:r w:rsidR="00351707" w:rsidRPr="007E0925">
        <w:rPr>
          <w:rFonts w:cstheme="minorHAnsi"/>
          <w:lang w:val="en-US"/>
        </w:rPr>
        <w:br/>
      </w:r>
      <w:r w:rsidR="00FF2957" w:rsidRPr="007E0925">
        <w:rPr>
          <w:rFonts w:cstheme="minorHAnsi"/>
          <w:lang w:val="en-US"/>
        </w:rPr>
        <w:t xml:space="preserve">Members of </w:t>
      </w:r>
      <w:proofErr w:type="spellStart"/>
      <w:r w:rsidR="00FF2957" w:rsidRPr="007E0925">
        <w:rPr>
          <w:rFonts w:cstheme="minorHAnsi"/>
          <w:lang w:val="en-US"/>
        </w:rPr>
        <w:t>ANed</w:t>
      </w:r>
      <w:proofErr w:type="spellEnd"/>
      <w:r w:rsidR="00FF2957" w:rsidRPr="007E0925">
        <w:rPr>
          <w:rFonts w:cstheme="minorHAnsi"/>
          <w:lang w:val="en-US"/>
        </w:rPr>
        <w:t xml:space="preserve">: </w:t>
      </w:r>
      <w:r w:rsidR="006F370B">
        <w:rPr>
          <w:rFonts w:cstheme="minorHAnsi"/>
          <w:lang w:val="en-US"/>
        </w:rPr>
        <w:t>129 members</w:t>
      </w:r>
    </w:p>
    <w:p w:rsidR="006F370B" w:rsidRPr="007E0925" w:rsidRDefault="006F370B" w:rsidP="007E0925">
      <w:pPr>
        <w:spacing w:before="0" w:after="0"/>
        <w:rPr>
          <w:rFonts w:cstheme="minorHAnsi"/>
          <w:lang w:val="en-US"/>
        </w:rPr>
      </w:pPr>
    </w:p>
    <w:p w:rsidR="00C73E39" w:rsidRPr="006F370B" w:rsidRDefault="006C7AFE" w:rsidP="007E0925">
      <w:pPr>
        <w:pStyle w:val="Heading3"/>
        <w:spacing w:before="0"/>
        <w:rPr>
          <w:rFonts w:cstheme="minorHAnsi"/>
          <w:lang w:val="en-US"/>
        </w:rPr>
      </w:pPr>
      <w:r w:rsidRPr="006F370B">
        <w:rPr>
          <w:rFonts w:cstheme="minorHAnsi"/>
          <w:lang w:val="en-US"/>
        </w:rPr>
        <w:t>Board</w:t>
      </w:r>
    </w:p>
    <w:p w:rsidR="007E0925" w:rsidRPr="006F370B" w:rsidRDefault="007E0925" w:rsidP="007E0925">
      <w:pPr>
        <w:spacing w:before="0" w:after="0"/>
        <w:rPr>
          <w:rFonts w:cstheme="minorHAnsi"/>
          <w:lang w:val="en-US"/>
        </w:rPr>
      </w:pPr>
    </w:p>
    <w:p w:rsidR="00612C69" w:rsidRPr="007E0925" w:rsidRDefault="00612C69" w:rsidP="007E0925">
      <w:pPr>
        <w:spacing w:before="0" w:after="0"/>
        <w:rPr>
          <w:rFonts w:cstheme="minorHAnsi"/>
          <w:lang w:val="en-US"/>
        </w:rPr>
      </w:pPr>
      <w:r w:rsidRPr="007E0925">
        <w:rPr>
          <w:rFonts w:cstheme="minorHAnsi"/>
          <w:lang w:val="en-US"/>
        </w:rPr>
        <w:t xml:space="preserve">Composition BMS board before BMS </w:t>
      </w:r>
      <w:proofErr w:type="spellStart"/>
      <w:r w:rsidRPr="007E0925">
        <w:rPr>
          <w:rFonts w:cstheme="minorHAnsi"/>
          <w:lang w:val="en-US"/>
        </w:rPr>
        <w:t>ANed</w:t>
      </w:r>
      <w:proofErr w:type="spellEnd"/>
      <w:r w:rsidRPr="007E0925">
        <w:rPr>
          <w:rFonts w:cstheme="minorHAnsi"/>
          <w:lang w:val="en-US"/>
        </w:rPr>
        <w:t xml:space="preserve"> General Assembly 6 June 2017: </w:t>
      </w:r>
    </w:p>
    <w:p w:rsidR="00612C69" w:rsidRPr="006F370B" w:rsidRDefault="00612C69" w:rsidP="007E0925">
      <w:pPr>
        <w:spacing w:before="0" w:after="0"/>
        <w:rPr>
          <w:rFonts w:cstheme="minorHAnsi"/>
          <w:lang w:val="en-US"/>
        </w:rPr>
      </w:pPr>
      <w:r w:rsidRPr="006F370B">
        <w:rPr>
          <w:rFonts w:cstheme="minorHAnsi"/>
          <w:lang w:val="en-US"/>
        </w:rPr>
        <w:t xml:space="preserve">Jeanine </w:t>
      </w:r>
      <w:proofErr w:type="spellStart"/>
      <w:r w:rsidRPr="006F370B">
        <w:rPr>
          <w:rFonts w:cstheme="minorHAnsi"/>
          <w:lang w:val="en-US"/>
        </w:rPr>
        <w:t>Houwing-Duistermaat</w:t>
      </w:r>
      <w:proofErr w:type="spellEnd"/>
      <w:r w:rsidRPr="006F370B">
        <w:rPr>
          <w:rFonts w:cstheme="minorHAnsi"/>
          <w:lang w:val="en-US"/>
        </w:rPr>
        <w:t xml:space="preserve"> (President)</w:t>
      </w:r>
    </w:p>
    <w:p w:rsidR="00612C69" w:rsidRPr="006F370B" w:rsidRDefault="00612C69" w:rsidP="007E0925">
      <w:pPr>
        <w:spacing w:before="0" w:after="0"/>
        <w:rPr>
          <w:rFonts w:cstheme="minorHAnsi"/>
          <w:lang w:val="en-US"/>
        </w:rPr>
      </w:pPr>
      <w:r w:rsidRPr="006F370B">
        <w:rPr>
          <w:rFonts w:cstheme="minorHAnsi"/>
          <w:lang w:val="en-US"/>
        </w:rPr>
        <w:t>Ernst Wit (Vice-president)</w:t>
      </w:r>
    </w:p>
    <w:p w:rsidR="00612C69" w:rsidRPr="006F370B" w:rsidRDefault="00612C69" w:rsidP="007E0925">
      <w:pPr>
        <w:spacing w:before="0" w:after="0"/>
        <w:rPr>
          <w:rFonts w:cstheme="minorHAnsi"/>
          <w:lang w:val="en-US"/>
        </w:rPr>
      </w:pPr>
      <w:r w:rsidRPr="006F370B">
        <w:rPr>
          <w:rFonts w:cstheme="minorHAnsi"/>
          <w:lang w:val="en-US"/>
        </w:rPr>
        <w:t>Sophie Swinkels (Secretary)</w:t>
      </w:r>
    </w:p>
    <w:p w:rsidR="00612C69" w:rsidRPr="006F370B" w:rsidRDefault="00612C69" w:rsidP="007E0925">
      <w:pPr>
        <w:spacing w:before="0" w:after="0"/>
        <w:rPr>
          <w:rFonts w:cstheme="minorHAnsi"/>
          <w:lang w:val="en-US"/>
        </w:rPr>
      </w:pPr>
      <w:r w:rsidRPr="006F370B">
        <w:rPr>
          <w:rFonts w:cstheme="minorHAnsi"/>
          <w:lang w:val="en-US"/>
        </w:rPr>
        <w:t xml:space="preserve">Willem </w:t>
      </w:r>
      <w:proofErr w:type="spellStart"/>
      <w:r w:rsidRPr="006F370B">
        <w:rPr>
          <w:rFonts w:cstheme="minorHAnsi"/>
          <w:lang w:val="en-US"/>
        </w:rPr>
        <w:t>Kruijer</w:t>
      </w:r>
      <w:proofErr w:type="spellEnd"/>
      <w:r w:rsidRPr="006F370B">
        <w:rPr>
          <w:rFonts w:cstheme="minorHAnsi"/>
          <w:lang w:val="en-US"/>
        </w:rPr>
        <w:t xml:space="preserve"> (Treasurer) </w:t>
      </w:r>
    </w:p>
    <w:p w:rsidR="00612C69" w:rsidRPr="006F370B" w:rsidRDefault="00612C69" w:rsidP="007E0925">
      <w:pPr>
        <w:spacing w:before="0" w:after="0"/>
        <w:rPr>
          <w:rFonts w:cstheme="minorHAnsi"/>
          <w:lang w:val="en-US"/>
        </w:rPr>
      </w:pPr>
      <w:r w:rsidRPr="006F370B">
        <w:rPr>
          <w:rFonts w:cstheme="minorHAnsi"/>
          <w:lang w:val="en-US"/>
        </w:rPr>
        <w:t xml:space="preserve">Dimitris </w:t>
      </w:r>
      <w:proofErr w:type="spellStart"/>
      <w:r w:rsidRPr="006F370B">
        <w:rPr>
          <w:rFonts w:cstheme="minorHAnsi"/>
          <w:lang w:val="en-US"/>
        </w:rPr>
        <w:t>Rizopoulos</w:t>
      </w:r>
      <w:proofErr w:type="spellEnd"/>
      <w:r w:rsidRPr="006F370B">
        <w:rPr>
          <w:rFonts w:cstheme="minorHAnsi"/>
          <w:lang w:val="en-US"/>
        </w:rPr>
        <w:t xml:space="preserve"> (Member)</w:t>
      </w:r>
    </w:p>
    <w:p w:rsidR="00612C69" w:rsidRPr="006F370B" w:rsidRDefault="00612C69" w:rsidP="007E0925">
      <w:pPr>
        <w:spacing w:before="0" w:after="0"/>
        <w:rPr>
          <w:rFonts w:cstheme="minorHAnsi"/>
          <w:lang w:val="en-US"/>
        </w:rPr>
      </w:pPr>
      <w:r w:rsidRPr="006F370B">
        <w:rPr>
          <w:rFonts w:cstheme="minorHAnsi"/>
          <w:lang w:val="en-US"/>
        </w:rPr>
        <w:t xml:space="preserve">Joanna in ’t </w:t>
      </w:r>
      <w:proofErr w:type="spellStart"/>
      <w:r w:rsidRPr="006F370B">
        <w:rPr>
          <w:rFonts w:cstheme="minorHAnsi"/>
          <w:lang w:val="en-US"/>
        </w:rPr>
        <w:t>Hout</w:t>
      </w:r>
      <w:proofErr w:type="spellEnd"/>
      <w:r w:rsidRPr="006F370B">
        <w:rPr>
          <w:rFonts w:cstheme="minorHAnsi"/>
          <w:lang w:val="en-US"/>
        </w:rPr>
        <w:t xml:space="preserve"> (Contact person education)</w:t>
      </w:r>
    </w:p>
    <w:p w:rsidR="00612C69" w:rsidRPr="006F370B" w:rsidRDefault="00612C69" w:rsidP="007E0925">
      <w:pPr>
        <w:spacing w:before="0" w:after="0"/>
        <w:rPr>
          <w:rFonts w:cstheme="minorHAnsi"/>
          <w:lang w:val="en-US"/>
        </w:rPr>
      </w:pPr>
      <w:r w:rsidRPr="006F370B">
        <w:rPr>
          <w:rFonts w:cstheme="minorHAnsi"/>
          <w:lang w:val="en-US"/>
        </w:rPr>
        <w:t xml:space="preserve">Magnus </w:t>
      </w:r>
      <w:proofErr w:type="spellStart"/>
      <w:r w:rsidRPr="006F370B">
        <w:rPr>
          <w:rFonts w:cstheme="minorHAnsi"/>
          <w:lang w:val="en-US"/>
        </w:rPr>
        <w:t>Münch</w:t>
      </w:r>
      <w:proofErr w:type="spellEnd"/>
      <w:r w:rsidRPr="006F370B">
        <w:rPr>
          <w:rFonts w:cstheme="minorHAnsi"/>
          <w:lang w:val="en-US"/>
        </w:rPr>
        <w:t xml:space="preserve"> (PhD- student-member, webmaster)</w:t>
      </w:r>
    </w:p>
    <w:p w:rsidR="00612C69" w:rsidRPr="006F370B" w:rsidRDefault="00612C69" w:rsidP="007E0925">
      <w:pPr>
        <w:spacing w:before="0" w:after="0"/>
        <w:rPr>
          <w:rFonts w:cstheme="minorHAnsi"/>
          <w:lang w:val="en-US"/>
        </w:rPr>
      </w:pPr>
      <w:r w:rsidRPr="006F370B">
        <w:rPr>
          <w:rFonts w:cstheme="minorHAnsi"/>
          <w:lang w:val="en-US"/>
        </w:rPr>
        <w:t xml:space="preserve">Said el </w:t>
      </w:r>
      <w:proofErr w:type="spellStart"/>
      <w:r w:rsidRPr="006F370B">
        <w:rPr>
          <w:rFonts w:cstheme="minorHAnsi"/>
          <w:lang w:val="en-US"/>
        </w:rPr>
        <w:t>Bouhaddani</w:t>
      </w:r>
      <w:proofErr w:type="spellEnd"/>
      <w:r w:rsidRPr="006F370B">
        <w:rPr>
          <w:rFonts w:cstheme="minorHAnsi"/>
          <w:lang w:val="en-US"/>
        </w:rPr>
        <w:t xml:space="preserve"> (PhD- student-member, contact person Education)</w:t>
      </w:r>
    </w:p>
    <w:p w:rsidR="00612C69" w:rsidRPr="006F370B" w:rsidRDefault="00612C69" w:rsidP="007E0925">
      <w:pPr>
        <w:spacing w:before="0" w:after="0"/>
        <w:rPr>
          <w:rFonts w:cstheme="minorHAnsi"/>
          <w:lang w:val="en-US"/>
        </w:rPr>
      </w:pPr>
    </w:p>
    <w:p w:rsidR="00612C69" w:rsidRPr="006F370B" w:rsidRDefault="00612C69" w:rsidP="007E0925">
      <w:pPr>
        <w:spacing w:before="0" w:after="0"/>
        <w:rPr>
          <w:rFonts w:cstheme="minorHAnsi"/>
          <w:lang w:val="en-US"/>
        </w:rPr>
      </w:pPr>
      <w:r w:rsidRPr="006F370B">
        <w:rPr>
          <w:rFonts w:cstheme="minorHAnsi"/>
          <w:lang w:val="en-US"/>
        </w:rPr>
        <w:t xml:space="preserve">Composition BMS board after BMS </w:t>
      </w:r>
      <w:proofErr w:type="spellStart"/>
      <w:r w:rsidRPr="006F370B">
        <w:rPr>
          <w:rFonts w:cstheme="minorHAnsi"/>
          <w:lang w:val="en-US"/>
        </w:rPr>
        <w:t>ANed</w:t>
      </w:r>
      <w:proofErr w:type="spellEnd"/>
      <w:r w:rsidRPr="006F370B">
        <w:rPr>
          <w:rFonts w:cstheme="minorHAnsi"/>
          <w:lang w:val="en-US"/>
        </w:rPr>
        <w:t xml:space="preserve"> General Assembly 6 June 2017:</w:t>
      </w:r>
    </w:p>
    <w:p w:rsidR="00612C69" w:rsidRPr="006F370B" w:rsidRDefault="00612C69" w:rsidP="007E0925">
      <w:pPr>
        <w:spacing w:before="0" w:after="0"/>
        <w:rPr>
          <w:rFonts w:cstheme="minorHAnsi"/>
          <w:lang w:val="en-US"/>
        </w:rPr>
      </w:pPr>
      <w:r w:rsidRPr="006F370B">
        <w:rPr>
          <w:rFonts w:cstheme="minorHAnsi"/>
          <w:lang w:val="en-US"/>
        </w:rPr>
        <w:t>Ernst Wit (President)</w:t>
      </w:r>
    </w:p>
    <w:p w:rsidR="00612C69" w:rsidRPr="006F370B" w:rsidRDefault="00612C69" w:rsidP="007E0925">
      <w:pPr>
        <w:spacing w:before="0" w:after="0"/>
        <w:rPr>
          <w:rFonts w:cstheme="minorHAnsi"/>
          <w:lang w:val="en-US"/>
        </w:rPr>
      </w:pPr>
      <w:r w:rsidRPr="006F370B">
        <w:rPr>
          <w:rFonts w:cstheme="minorHAnsi"/>
          <w:lang w:val="en-US"/>
        </w:rPr>
        <w:t>Sophie Swinkels (Secretary)</w:t>
      </w:r>
    </w:p>
    <w:p w:rsidR="00612C69" w:rsidRPr="006F370B" w:rsidRDefault="00612C69" w:rsidP="007E0925">
      <w:pPr>
        <w:spacing w:before="0" w:after="0"/>
        <w:rPr>
          <w:rFonts w:cstheme="minorHAnsi"/>
          <w:lang w:val="en-US"/>
        </w:rPr>
      </w:pPr>
      <w:r w:rsidRPr="006F370B">
        <w:rPr>
          <w:rFonts w:cstheme="minorHAnsi"/>
          <w:lang w:val="en-US"/>
        </w:rPr>
        <w:t xml:space="preserve">Willem </w:t>
      </w:r>
      <w:proofErr w:type="spellStart"/>
      <w:r w:rsidRPr="006F370B">
        <w:rPr>
          <w:rFonts w:cstheme="minorHAnsi"/>
          <w:lang w:val="en-US"/>
        </w:rPr>
        <w:t>Kruijer</w:t>
      </w:r>
      <w:proofErr w:type="spellEnd"/>
      <w:r w:rsidRPr="006F370B">
        <w:rPr>
          <w:rFonts w:cstheme="minorHAnsi"/>
          <w:lang w:val="en-US"/>
        </w:rPr>
        <w:t xml:space="preserve"> (Treasurer) </w:t>
      </w:r>
    </w:p>
    <w:p w:rsidR="00612C69" w:rsidRPr="006F370B" w:rsidRDefault="00612C69" w:rsidP="007E0925">
      <w:pPr>
        <w:spacing w:before="0" w:after="0"/>
        <w:rPr>
          <w:rFonts w:cstheme="minorHAnsi"/>
          <w:lang w:val="en-US"/>
        </w:rPr>
      </w:pPr>
      <w:r w:rsidRPr="006F370B">
        <w:rPr>
          <w:rFonts w:cstheme="minorHAnsi"/>
          <w:lang w:val="en-US"/>
        </w:rPr>
        <w:t xml:space="preserve">Dimitris </w:t>
      </w:r>
      <w:proofErr w:type="spellStart"/>
      <w:r w:rsidRPr="006F370B">
        <w:rPr>
          <w:rFonts w:cstheme="minorHAnsi"/>
          <w:lang w:val="en-US"/>
        </w:rPr>
        <w:t>Rizopoulos</w:t>
      </w:r>
      <w:proofErr w:type="spellEnd"/>
      <w:r w:rsidRPr="006F370B">
        <w:rPr>
          <w:rFonts w:cstheme="minorHAnsi"/>
          <w:lang w:val="en-US"/>
        </w:rPr>
        <w:t xml:space="preserve"> (Member)</w:t>
      </w:r>
    </w:p>
    <w:p w:rsidR="00612C69" w:rsidRPr="006F370B" w:rsidRDefault="00612C69" w:rsidP="007E0925">
      <w:pPr>
        <w:spacing w:before="0" w:after="0"/>
        <w:rPr>
          <w:rFonts w:cstheme="minorHAnsi"/>
          <w:lang w:val="en-US"/>
        </w:rPr>
      </w:pPr>
      <w:r w:rsidRPr="006F370B">
        <w:rPr>
          <w:rFonts w:cstheme="minorHAnsi"/>
          <w:lang w:val="en-US"/>
        </w:rPr>
        <w:t xml:space="preserve">Jeanine </w:t>
      </w:r>
      <w:proofErr w:type="spellStart"/>
      <w:r w:rsidRPr="006F370B">
        <w:rPr>
          <w:rFonts w:cstheme="minorHAnsi"/>
          <w:lang w:val="en-US"/>
        </w:rPr>
        <w:t>Houwing-Duistermaat</w:t>
      </w:r>
      <w:proofErr w:type="spellEnd"/>
      <w:r w:rsidRPr="006F370B">
        <w:rPr>
          <w:rFonts w:cstheme="minorHAnsi"/>
          <w:lang w:val="en-US"/>
        </w:rPr>
        <w:t xml:space="preserve"> (Member)</w:t>
      </w:r>
    </w:p>
    <w:p w:rsidR="00612C69" w:rsidRPr="006F370B" w:rsidRDefault="00612C69" w:rsidP="007E0925">
      <w:pPr>
        <w:spacing w:before="0" w:after="0"/>
        <w:rPr>
          <w:rFonts w:cstheme="minorHAnsi"/>
          <w:lang w:val="en-US"/>
        </w:rPr>
      </w:pPr>
      <w:r w:rsidRPr="006F370B">
        <w:rPr>
          <w:rFonts w:cstheme="minorHAnsi"/>
          <w:lang w:val="en-US"/>
        </w:rPr>
        <w:t xml:space="preserve">Joanna in ’t </w:t>
      </w:r>
      <w:proofErr w:type="spellStart"/>
      <w:r w:rsidRPr="006F370B">
        <w:rPr>
          <w:rFonts w:cstheme="minorHAnsi"/>
          <w:lang w:val="en-US"/>
        </w:rPr>
        <w:t>Hout</w:t>
      </w:r>
      <w:proofErr w:type="spellEnd"/>
      <w:r w:rsidRPr="006F370B">
        <w:rPr>
          <w:rFonts w:cstheme="minorHAnsi"/>
          <w:lang w:val="en-US"/>
        </w:rPr>
        <w:t xml:space="preserve"> (Contact person education)</w:t>
      </w:r>
    </w:p>
    <w:p w:rsidR="00612C69" w:rsidRPr="006F370B" w:rsidRDefault="00612C69" w:rsidP="007E0925">
      <w:pPr>
        <w:spacing w:before="0" w:after="0"/>
        <w:rPr>
          <w:rFonts w:cstheme="minorHAnsi"/>
          <w:lang w:val="en-US"/>
        </w:rPr>
      </w:pPr>
      <w:r w:rsidRPr="006F370B">
        <w:rPr>
          <w:rFonts w:cstheme="minorHAnsi"/>
          <w:lang w:val="en-US"/>
        </w:rPr>
        <w:t xml:space="preserve">Magnus </w:t>
      </w:r>
      <w:proofErr w:type="spellStart"/>
      <w:r w:rsidRPr="006F370B">
        <w:rPr>
          <w:rFonts w:cstheme="minorHAnsi"/>
          <w:lang w:val="en-US"/>
        </w:rPr>
        <w:t>Münch</w:t>
      </w:r>
      <w:proofErr w:type="spellEnd"/>
      <w:r w:rsidRPr="006F370B">
        <w:rPr>
          <w:rFonts w:cstheme="minorHAnsi"/>
          <w:lang w:val="en-US"/>
        </w:rPr>
        <w:t xml:space="preserve"> (PhD- student-member, webmaster)</w:t>
      </w:r>
    </w:p>
    <w:p w:rsidR="001C4EB8" w:rsidRPr="006F370B" w:rsidRDefault="00612C69" w:rsidP="007E0925">
      <w:pPr>
        <w:spacing w:before="0" w:after="0"/>
        <w:rPr>
          <w:rFonts w:cstheme="minorHAnsi"/>
          <w:lang w:val="en-US"/>
        </w:rPr>
      </w:pPr>
      <w:r w:rsidRPr="006F370B">
        <w:rPr>
          <w:rFonts w:cstheme="minorHAnsi"/>
          <w:lang w:val="en-US"/>
        </w:rPr>
        <w:t xml:space="preserve">Said el </w:t>
      </w:r>
      <w:proofErr w:type="spellStart"/>
      <w:r w:rsidRPr="006F370B">
        <w:rPr>
          <w:rFonts w:cstheme="minorHAnsi"/>
          <w:lang w:val="en-US"/>
        </w:rPr>
        <w:t>Bouhaddani</w:t>
      </w:r>
      <w:proofErr w:type="spellEnd"/>
      <w:r w:rsidRPr="006F370B">
        <w:rPr>
          <w:rFonts w:cstheme="minorHAnsi"/>
          <w:lang w:val="en-US"/>
        </w:rPr>
        <w:t xml:space="preserve"> (PhD- student-member, contact person Education)</w:t>
      </w:r>
    </w:p>
    <w:p w:rsidR="00351707" w:rsidRPr="006F370B" w:rsidRDefault="00351707" w:rsidP="007E0925">
      <w:pPr>
        <w:spacing w:before="0" w:after="0"/>
        <w:rPr>
          <w:rFonts w:cstheme="minorHAnsi"/>
          <w:lang w:val="en-US"/>
        </w:rPr>
      </w:pPr>
    </w:p>
    <w:p w:rsidR="001C4EB8" w:rsidRPr="006F370B" w:rsidRDefault="001C4EB8" w:rsidP="007E0925">
      <w:pPr>
        <w:pStyle w:val="Heading3"/>
        <w:spacing w:before="0"/>
        <w:rPr>
          <w:rFonts w:cstheme="minorHAnsi"/>
          <w:lang w:val="en-US"/>
        </w:rPr>
      </w:pPr>
      <w:r w:rsidRPr="006F370B">
        <w:rPr>
          <w:rFonts w:cstheme="minorHAnsi"/>
          <w:lang w:val="en-US"/>
        </w:rPr>
        <w:t>Scientific Activities</w:t>
      </w:r>
    </w:p>
    <w:p w:rsidR="0024074C" w:rsidRPr="006F370B" w:rsidRDefault="0024074C" w:rsidP="007E0925">
      <w:pPr>
        <w:spacing w:before="0" w:after="0"/>
        <w:contextualSpacing/>
        <w:rPr>
          <w:rFonts w:eastAsiaTheme="minorHAnsi" w:cstheme="minorHAnsi"/>
          <w:lang w:val="en-US" w:eastAsia="en-US"/>
        </w:rPr>
      </w:pPr>
    </w:p>
    <w:p w:rsidR="0024074C" w:rsidRPr="006F370B" w:rsidRDefault="0024074C" w:rsidP="007E0925">
      <w:pPr>
        <w:spacing w:before="0" w:after="0"/>
        <w:rPr>
          <w:rFonts w:eastAsia="Cambria"/>
          <w:i/>
          <w:sz w:val="22"/>
          <w:szCs w:val="22"/>
          <w:lang w:val="en-US" w:eastAsia="en-US"/>
        </w:rPr>
      </w:pPr>
      <w:r w:rsidRPr="006F370B">
        <w:rPr>
          <w:rFonts w:eastAsia="Cambria"/>
          <w:i/>
          <w:sz w:val="22"/>
          <w:szCs w:val="22"/>
          <w:lang w:val="en-US" w:eastAsia="en-US"/>
        </w:rPr>
        <w:t>BMS-</w:t>
      </w:r>
      <w:proofErr w:type="spellStart"/>
      <w:r w:rsidRPr="006F370B">
        <w:rPr>
          <w:rFonts w:eastAsia="Cambria"/>
          <w:i/>
          <w:sz w:val="22"/>
          <w:szCs w:val="22"/>
          <w:lang w:val="en-US" w:eastAsia="en-US"/>
        </w:rPr>
        <w:t>ANed</w:t>
      </w:r>
      <w:proofErr w:type="spellEnd"/>
      <w:r w:rsidRPr="006F370B">
        <w:rPr>
          <w:rFonts w:eastAsia="Cambria"/>
          <w:i/>
          <w:sz w:val="22"/>
          <w:szCs w:val="22"/>
          <w:lang w:val="en-US" w:eastAsia="en-US"/>
        </w:rPr>
        <w:t xml:space="preserve"> Meeting January 20, 2017 </w:t>
      </w:r>
      <w:proofErr w:type="gramStart"/>
      <w:r w:rsidRPr="006F370B">
        <w:rPr>
          <w:rFonts w:eastAsia="Cambria"/>
          <w:i/>
          <w:sz w:val="22"/>
          <w:szCs w:val="22"/>
          <w:lang w:val="en-US" w:eastAsia="en-US"/>
        </w:rPr>
        <w:t xml:space="preserve">   “</w:t>
      </w:r>
      <w:proofErr w:type="gramEnd"/>
      <w:r w:rsidRPr="006F370B">
        <w:rPr>
          <w:rFonts w:eastAsia="Cambria"/>
          <w:i/>
          <w:sz w:val="22"/>
          <w:szCs w:val="22"/>
          <w:lang w:val="en-US" w:eastAsia="en-US"/>
        </w:rPr>
        <w:t>Biostatistics for the future”  VUMC, room 'Maas', Amsterdam</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 xml:space="preserve">Speakers: </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 xml:space="preserve">Prof. </w:t>
      </w:r>
      <w:proofErr w:type="spellStart"/>
      <w:r w:rsidRPr="006F370B">
        <w:rPr>
          <w:rFonts w:eastAsia="Cambria"/>
          <w:sz w:val="22"/>
          <w:szCs w:val="22"/>
          <w:lang w:val="en-US" w:eastAsia="en-US"/>
        </w:rPr>
        <w:t>Hendriek</w:t>
      </w:r>
      <w:proofErr w:type="spellEnd"/>
      <w:r w:rsidRPr="006F370B">
        <w:rPr>
          <w:rFonts w:eastAsia="Cambria"/>
          <w:sz w:val="22"/>
          <w:szCs w:val="22"/>
          <w:lang w:val="en-US" w:eastAsia="en-US"/>
        </w:rPr>
        <w:t xml:space="preserve"> </w:t>
      </w:r>
      <w:proofErr w:type="spellStart"/>
      <w:r w:rsidRPr="006F370B">
        <w:rPr>
          <w:rFonts w:eastAsia="Cambria"/>
          <w:sz w:val="22"/>
          <w:szCs w:val="22"/>
          <w:lang w:val="en-US" w:eastAsia="en-US"/>
        </w:rPr>
        <w:t>Boshuizen</w:t>
      </w:r>
      <w:proofErr w:type="spellEnd"/>
      <w:r w:rsidRPr="006F370B">
        <w:rPr>
          <w:rFonts w:eastAsia="Cambria"/>
          <w:sz w:val="22"/>
          <w:szCs w:val="22"/>
          <w:lang w:val="en-US" w:eastAsia="en-US"/>
        </w:rPr>
        <w:t xml:space="preserve"> (RIVM, </w:t>
      </w:r>
      <w:proofErr w:type="spellStart"/>
      <w:r w:rsidRPr="006F370B">
        <w:rPr>
          <w:rFonts w:eastAsia="Cambria"/>
          <w:sz w:val="22"/>
          <w:szCs w:val="22"/>
          <w:lang w:val="en-US" w:eastAsia="en-US"/>
        </w:rPr>
        <w:t>Bilthoven</w:t>
      </w:r>
      <w:proofErr w:type="spellEnd"/>
      <w:r w:rsidRPr="006F370B">
        <w:rPr>
          <w:rFonts w:eastAsia="Cambria"/>
          <w:sz w:val="22"/>
          <w:szCs w:val="22"/>
          <w:lang w:val="en-US" w:eastAsia="en-US"/>
        </w:rPr>
        <w:t>): Measurement error: an ignored source of bias;</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 xml:space="preserve">Prof. Mark van de </w:t>
      </w:r>
      <w:proofErr w:type="spellStart"/>
      <w:r w:rsidRPr="006F370B">
        <w:rPr>
          <w:rFonts w:eastAsia="Cambria"/>
          <w:sz w:val="22"/>
          <w:szCs w:val="22"/>
          <w:lang w:val="en-US" w:eastAsia="en-US"/>
        </w:rPr>
        <w:t>Wiel</w:t>
      </w:r>
      <w:proofErr w:type="spellEnd"/>
      <w:r w:rsidRPr="006F370B">
        <w:rPr>
          <w:rFonts w:eastAsia="Cambria"/>
          <w:sz w:val="22"/>
          <w:szCs w:val="22"/>
          <w:lang w:val="en-US" w:eastAsia="en-US"/>
        </w:rPr>
        <w:t xml:space="preserve"> (VU, Amsterdam): Empirical Bayes learning from co-data in high-dimensional prediction settings;  </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Dr. Michel Hof (</w:t>
      </w:r>
      <w:proofErr w:type="spellStart"/>
      <w:r w:rsidRPr="006F370B">
        <w:rPr>
          <w:rFonts w:eastAsia="Cambria"/>
          <w:sz w:val="22"/>
          <w:szCs w:val="22"/>
          <w:lang w:val="en-US" w:eastAsia="en-US"/>
        </w:rPr>
        <w:t>UvA</w:t>
      </w:r>
      <w:proofErr w:type="spellEnd"/>
      <w:r w:rsidRPr="006F370B">
        <w:rPr>
          <w:rFonts w:eastAsia="Cambria"/>
          <w:sz w:val="22"/>
          <w:szCs w:val="22"/>
          <w:lang w:val="en-US" w:eastAsia="en-US"/>
        </w:rPr>
        <w:t xml:space="preserve">, Amsterdam): Record linkage with survival data; </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 xml:space="preserve">Dr. </w:t>
      </w:r>
      <w:proofErr w:type="spellStart"/>
      <w:r w:rsidRPr="006F370B">
        <w:rPr>
          <w:rFonts w:eastAsia="Cambria"/>
          <w:sz w:val="22"/>
          <w:szCs w:val="22"/>
          <w:lang w:val="en-US" w:eastAsia="en-US"/>
        </w:rPr>
        <w:t>Aysun</w:t>
      </w:r>
      <w:proofErr w:type="spellEnd"/>
      <w:r w:rsidRPr="006F370B">
        <w:rPr>
          <w:rFonts w:eastAsia="Cambria"/>
          <w:sz w:val="22"/>
          <w:szCs w:val="22"/>
          <w:lang w:val="en-US" w:eastAsia="en-US"/>
        </w:rPr>
        <w:t xml:space="preserve"> </w:t>
      </w:r>
      <w:proofErr w:type="spellStart"/>
      <w:r w:rsidRPr="006F370B">
        <w:rPr>
          <w:rFonts w:eastAsia="Cambria"/>
          <w:sz w:val="22"/>
          <w:szCs w:val="22"/>
          <w:lang w:val="en-US" w:eastAsia="en-US"/>
        </w:rPr>
        <w:t>Cetinyurek-Yavuz</w:t>
      </w:r>
      <w:proofErr w:type="spellEnd"/>
      <w:r w:rsidRPr="006F370B">
        <w:rPr>
          <w:rFonts w:eastAsia="Cambria"/>
          <w:sz w:val="22"/>
          <w:szCs w:val="22"/>
          <w:lang w:val="en-US" w:eastAsia="en-US"/>
        </w:rPr>
        <w:t xml:space="preserve"> (Danone </w:t>
      </w:r>
      <w:proofErr w:type="spellStart"/>
      <w:r w:rsidRPr="006F370B">
        <w:rPr>
          <w:rFonts w:eastAsia="Cambria"/>
          <w:sz w:val="22"/>
          <w:szCs w:val="22"/>
          <w:lang w:val="en-US" w:eastAsia="en-US"/>
        </w:rPr>
        <w:t>Nutricia</w:t>
      </w:r>
      <w:proofErr w:type="spellEnd"/>
      <w:r w:rsidRPr="006F370B">
        <w:rPr>
          <w:rFonts w:eastAsia="Cambria"/>
          <w:sz w:val="22"/>
          <w:szCs w:val="22"/>
          <w:lang w:val="en-US" w:eastAsia="en-US"/>
        </w:rPr>
        <w:t xml:space="preserve"> research, Utrecht): A flexible frailty model for interval-censored data using Bayesian p-splines;</w:t>
      </w:r>
    </w:p>
    <w:p w:rsidR="0024074C" w:rsidRPr="006F370B" w:rsidRDefault="0024074C" w:rsidP="007E0925">
      <w:pPr>
        <w:spacing w:before="0" w:after="0"/>
        <w:rPr>
          <w:rFonts w:eastAsia="Cambria"/>
          <w:i/>
          <w:sz w:val="22"/>
          <w:szCs w:val="22"/>
          <w:lang w:val="en-US" w:eastAsia="en-US"/>
        </w:rPr>
      </w:pPr>
    </w:p>
    <w:p w:rsidR="0024074C" w:rsidRPr="0024074C" w:rsidRDefault="0024074C" w:rsidP="007E0925">
      <w:pPr>
        <w:spacing w:before="0" w:after="0"/>
        <w:rPr>
          <w:rFonts w:eastAsia="Cambria"/>
          <w:i/>
          <w:sz w:val="22"/>
          <w:szCs w:val="22"/>
          <w:lang w:eastAsia="en-US"/>
        </w:rPr>
      </w:pPr>
      <w:r w:rsidRPr="0024074C">
        <w:rPr>
          <w:rFonts w:eastAsia="Cambria"/>
          <w:i/>
          <w:sz w:val="22"/>
          <w:szCs w:val="22"/>
          <w:lang w:eastAsia="en-US"/>
        </w:rPr>
        <w:t>BMS-</w:t>
      </w:r>
      <w:proofErr w:type="spellStart"/>
      <w:r w:rsidRPr="0024074C">
        <w:rPr>
          <w:rFonts w:eastAsia="Cambria"/>
          <w:i/>
          <w:sz w:val="22"/>
          <w:szCs w:val="22"/>
          <w:lang w:eastAsia="en-US"/>
        </w:rPr>
        <w:t>ANed</w:t>
      </w:r>
      <w:proofErr w:type="spellEnd"/>
      <w:r w:rsidRPr="0024074C">
        <w:rPr>
          <w:rFonts w:eastAsia="Cambria"/>
          <w:i/>
          <w:sz w:val="22"/>
          <w:szCs w:val="22"/>
          <w:lang w:eastAsia="en-US"/>
        </w:rPr>
        <w:t xml:space="preserve"> Meeting </w:t>
      </w:r>
      <w:proofErr w:type="spellStart"/>
      <w:r w:rsidRPr="0024074C">
        <w:rPr>
          <w:rFonts w:eastAsia="Cambria"/>
          <w:i/>
          <w:sz w:val="22"/>
          <w:szCs w:val="22"/>
          <w:lang w:eastAsia="en-US"/>
        </w:rPr>
        <w:t>June</w:t>
      </w:r>
      <w:proofErr w:type="spellEnd"/>
      <w:r w:rsidRPr="0024074C">
        <w:rPr>
          <w:rFonts w:eastAsia="Cambria"/>
          <w:i/>
          <w:sz w:val="22"/>
          <w:szCs w:val="22"/>
          <w:lang w:eastAsia="en-US"/>
        </w:rPr>
        <w:t xml:space="preserve"> 6, 2017 “</w:t>
      </w:r>
      <w:proofErr w:type="spellStart"/>
      <w:r w:rsidRPr="0024074C">
        <w:rPr>
          <w:rFonts w:eastAsia="Cambria"/>
          <w:i/>
          <w:sz w:val="22"/>
          <w:szCs w:val="22"/>
          <w:lang w:eastAsia="en-US"/>
        </w:rPr>
        <w:t>Frailty</w:t>
      </w:r>
      <w:proofErr w:type="spellEnd"/>
      <w:r w:rsidRPr="0024074C">
        <w:rPr>
          <w:rFonts w:eastAsia="Cambria"/>
          <w:i/>
          <w:sz w:val="22"/>
          <w:szCs w:val="22"/>
          <w:lang w:eastAsia="en-US"/>
        </w:rPr>
        <w:t xml:space="preserve"> </w:t>
      </w:r>
      <w:proofErr w:type="spellStart"/>
      <w:r w:rsidRPr="0024074C">
        <w:rPr>
          <w:rFonts w:eastAsia="Cambria"/>
          <w:i/>
          <w:sz w:val="22"/>
          <w:szCs w:val="22"/>
          <w:lang w:eastAsia="en-US"/>
        </w:rPr>
        <w:t>models</w:t>
      </w:r>
      <w:proofErr w:type="spellEnd"/>
      <w:proofErr w:type="gramStart"/>
      <w:r w:rsidRPr="0024074C">
        <w:rPr>
          <w:rFonts w:eastAsia="Cambria"/>
          <w:i/>
          <w:sz w:val="22"/>
          <w:szCs w:val="22"/>
          <w:lang w:eastAsia="en-US"/>
        </w:rPr>
        <w:t>”  LUMC</w:t>
      </w:r>
      <w:proofErr w:type="gramEnd"/>
      <w:r w:rsidRPr="0024074C">
        <w:rPr>
          <w:rFonts w:eastAsia="Cambria"/>
          <w:i/>
          <w:sz w:val="22"/>
          <w:szCs w:val="22"/>
          <w:lang w:eastAsia="en-US"/>
        </w:rPr>
        <w:t xml:space="preserve"> Poortgebouw, “Ontvangstruimte”, Rijnsburgerweg 10, Leiden</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 xml:space="preserve">This Meeting was organized around the Hans van </w:t>
      </w:r>
      <w:proofErr w:type="spellStart"/>
      <w:r w:rsidRPr="006F370B">
        <w:rPr>
          <w:rFonts w:eastAsia="Cambria"/>
          <w:sz w:val="22"/>
          <w:szCs w:val="22"/>
          <w:lang w:val="en-US" w:eastAsia="en-US"/>
        </w:rPr>
        <w:t>Houwelingen</w:t>
      </w:r>
      <w:proofErr w:type="spellEnd"/>
      <w:r w:rsidRPr="006F370B">
        <w:rPr>
          <w:rFonts w:eastAsia="Cambria"/>
          <w:sz w:val="22"/>
          <w:szCs w:val="22"/>
          <w:lang w:val="en-US" w:eastAsia="en-US"/>
        </w:rPr>
        <w:t xml:space="preserve"> award 2016 winning paper “Dynamic frailty models based on compound birth-death processes”, by Hein Putter and Hans van </w:t>
      </w:r>
      <w:proofErr w:type="spellStart"/>
      <w:r w:rsidRPr="006F370B">
        <w:rPr>
          <w:rFonts w:eastAsia="Cambria"/>
          <w:sz w:val="22"/>
          <w:szCs w:val="22"/>
          <w:lang w:val="en-US" w:eastAsia="en-US"/>
        </w:rPr>
        <w:t>Houwelingen</w:t>
      </w:r>
      <w:proofErr w:type="spellEnd"/>
      <w:r w:rsidRPr="006F370B">
        <w:rPr>
          <w:rFonts w:eastAsia="Cambria"/>
          <w:sz w:val="22"/>
          <w:szCs w:val="22"/>
          <w:lang w:val="en-US" w:eastAsia="en-US"/>
        </w:rPr>
        <w:t>.</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Speakers:</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Hein Putter (Leiden University Medical Center): Dynamic frailty models based on compound birth-death processes;</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 xml:space="preserve">Steffen </w:t>
      </w:r>
      <w:proofErr w:type="spellStart"/>
      <w:r w:rsidRPr="006F370B">
        <w:rPr>
          <w:rFonts w:eastAsia="Cambria"/>
          <w:sz w:val="22"/>
          <w:szCs w:val="22"/>
          <w:lang w:val="en-US" w:eastAsia="en-US"/>
        </w:rPr>
        <w:t>Unkel</w:t>
      </w:r>
      <w:proofErr w:type="spellEnd"/>
      <w:r w:rsidRPr="006F370B">
        <w:rPr>
          <w:rFonts w:eastAsia="Cambria"/>
          <w:sz w:val="22"/>
          <w:szCs w:val="22"/>
          <w:lang w:val="en-US" w:eastAsia="en-US"/>
        </w:rPr>
        <w:t xml:space="preserve"> (Georg August University </w:t>
      </w:r>
      <w:proofErr w:type="spellStart"/>
      <w:r w:rsidRPr="006F370B">
        <w:rPr>
          <w:rFonts w:eastAsia="Cambria"/>
          <w:sz w:val="22"/>
          <w:szCs w:val="22"/>
          <w:lang w:val="en-US" w:eastAsia="en-US"/>
        </w:rPr>
        <w:t>Göttingen</w:t>
      </w:r>
      <w:proofErr w:type="spellEnd"/>
      <w:r w:rsidRPr="006F370B">
        <w:rPr>
          <w:rFonts w:eastAsia="Cambria"/>
          <w:sz w:val="22"/>
          <w:szCs w:val="22"/>
          <w:lang w:val="en-US" w:eastAsia="en-US"/>
        </w:rPr>
        <w:t>): Shared frailty models and the relative frailty variance;</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 xml:space="preserve">Malka </w:t>
      </w:r>
      <w:proofErr w:type="spellStart"/>
      <w:r w:rsidRPr="006F370B">
        <w:rPr>
          <w:rFonts w:eastAsia="Cambria"/>
          <w:sz w:val="22"/>
          <w:szCs w:val="22"/>
          <w:lang w:val="en-US" w:eastAsia="en-US"/>
        </w:rPr>
        <w:t>Gorfine</w:t>
      </w:r>
      <w:proofErr w:type="spellEnd"/>
      <w:r w:rsidRPr="006F370B">
        <w:rPr>
          <w:rFonts w:eastAsia="Cambria"/>
          <w:sz w:val="22"/>
          <w:szCs w:val="22"/>
          <w:lang w:val="en-US" w:eastAsia="en-US"/>
        </w:rPr>
        <w:t xml:space="preserve"> (Tel Aviv University): Different aspects of frailty modelling;</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 xml:space="preserve">Philip </w:t>
      </w:r>
      <w:proofErr w:type="spellStart"/>
      <w:r w:rsidRPr="006F370B">
        <w:rPr>
          <w:rFonts w:eastAsia="Cambria"/>
          <w:sz w:val="22"/>
          <w:szCs w:val="22"/>
          <w:lang w:val="en-US" w:eastAsia="en-US"/>
        </w:rPr>
        <w:t>Hougaard</w:t>
      </w:r>
      <w:proofErr w:type="spellEnd"/>
      <w:r w:rsidRPr="006F370B">
        <w:rPr>
          <w:rFonts w:eastAsia="Cambria"/>
          <w:sz w:val="22"/>
          <w:szCs w:val="22"/>
          <w:lang w:val="en-US" w:eastAsia="en-US"/>
        </w:rPr>
        <w:t xml:space="preserve"> (Lundbeck and University of Southern Denmark): Survival of Danish twins born 1870-2000 – preliminary report;</w:t>
      </w:r>
    </w:p>
    <w:p w:rsidR="0024074C" w:rsidRPr="006F370B" w:rsidRDefault="0024074C" w:rsidP="007E0925">
      <w:pPr>
        <w:spacing w:before="0" w:after="0"/>
        <w:contextualSpacing/>
        <w:rPr>
          <w:rFonts w:eastAsiaTheme="minorHAnsi" w:cstheme="minorHAnsi"/>
          <w:lang w:val="en-US" w:eastAsia="en-US"/>
        </w:rPr>
      </w:pPr>
    </w:p>
    <w:p w:rsidR="0024074C" w:rsidRPr="006F370B" w:rsidRDefault="0024074C" w:rsidP="007E0925">
      <w:pPr>
        <w:spacing w:before="0" w:after="0"/>
        <w:rPr>
          <w:rFonts w:eastAsia="Cambria"/>
          <w:i/>
          <w:sz w:val="22"/>
          <w:szCs w:val="22"/>
          <w:lang w:val="en-US" w:eastAsia="en-US"/>
        </w:rPr>
      </w:pPr>
      <w:r w:rsidRPr="006F370B">
        <w:rPr>
          <w:rFonts w:eastAsia="Cambria"/>
          <w:i/>
          <w:sz w:val="22"/>
          <w:szCs w:val="22"/>
          <w:lang w:val="en-US" w:eastAsia="en-US"/>
        </w:rPr>
        <w:t>BMS-</w:t>
      </w:r>
      <w:proofErr w:type="spellStart"/>
      <w:r w:rsidRPr="006F370B">
        <w:rPr>
          <w:rFonts w:eastAsia="Cambria"/>
          <w:i/>
          <w:sz w:val="22"/>
          <w:szCs w:val="22"/>
          <w:lang w:val="en-US" w:eastAsia="en-US"/>
        </w:rPr>
        <w:t>ANed</w:t>
      </w:r>
      <w:proofErr w:type="spellEnd"/>
      <w:r w:rsidRPr="006F370B">
        <w:rPr>
          <w:rFonts w:eastAsia="Cambria"/>
          <w:i/>
          <w:sz w:val="22"/>
          <w:szCs w:val="22"/>
          <w:lang w:val="en-US" w:eastAsia="en-US"/>
        </w:rPr>
        <w:t xml:space="preserve"> Meeting December 15, 2017 “Biomedical image analysis”  </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 xml:space="preserve">In the morning Joke </w:t>
      </w:r>
      <w:proofErr w:type="spellStart"/>
      <w:r w:rsidRPr="006F370B">
        <w:rPr>
          <w:rFonts w:eastAsia="Cambria"/>
          <w:sz w:val="22"/>
          <w:szCs w:val="22"/>
          <w:lang w:val="en-US" w:eastAsia="en-US"/>
        </w:rPr>
        <w:t>Durnez</w:t>
      </w:r>
      <w:proofErr w:type="spellEnd"/>
      <w:r w:rsidRPr="006F370B">
        <w:rPr>
          <w:rFonts w:eastAsia="Cambria"/>
          <w:sz w:val="22"/>
          <w:szCs w:val="22"/>
          <w:lang w:val="en-US" w:eastAsia="en-US"/>
        </w:rPr>
        <w:t xml:space="preserve"> (Stanford) gave a short course for PhD students, postdocs and other people interested on the analysis of medical images. (Mathematical Institute, Leiden),</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In the afternoon there was a symposium with speakers (</w:t>
      </w:r>
      <w:proofErr w:type="spellStart"/>
      <w:r w:rsidRPr="006F370B">
        <w:rPr>
          <w:rFonts w:eastAsia="Cambria"/>
          <w:sz w:val="22"/>
          <w:szCs w:val="22"/>
          <w:lang w:val="en-US" w:eastAsia="en-US"/>
        </w:rPr>
        <w:t>Havingazaal</w:t>
      </w:r>
      <w:proofErr w:type="spellEnd"/>
      <w:r w:rsidRPr="006F370B">
        <w:rPr>
          <w:rFonts w:eastAsia="Cambria"/>
          <w:sz w:val="22"/>
          <w:szCs w:val="22"/>
          <w:lang w:val="en-US" w:eastAsia="en-US"/>
        </w:rPr>
        <w:t xml:space="preserve">, Het </w:t>
      </w:r>
      <w:proofErr w:type="spellStart"/>
      <w:r w:rsidRPr="006F370B">
        <w:rPr>
          <w:rFonts w:eastAsia="Cambria"/>
          <w:sz w:val="22"/>
          <w:szCs w:val="22"/>
          <w:lang w:val="en-US" w:eastAsia="en-US"/>
        </w:rPr>
        <w:t>Gorlaeus</w:t>
      </w:r>
      <w:proofErr w:type="spellEnd"/>
      <w:r w:rsidRPr="006F370B">
        <w:rPr>
          <w:rFonts w:eastAsia="Cambria"/>
          <w:sz w:val="22"/>
          <w:szCs w:val="22"/>
          <w:lang w:val="en-US" w:eastAsia="en-US"/>
        </w:rPr>
        <w:t xml:space="preserve">, </w:t>
      </w:r>
      <w:proofErr w:type="spellStart"/>
      <w:r w:rsidRPr="006F370B">
        <w:rPr>
          <w:rFonts w:eastAsia="Cambria"/>
          <w:sz w:val="22"/>
          <w:szCs w:val="22"/>
          <w:lang w:val="en-US" w:eastAsia="en-US"/>
        </w:rPr>
        <w:t>Einsteinweg</w:t>
      </w:r>
      <w:proofErr w:type="spellEnd"/>
      <w:r w:rsidRPr="006F370B">
        <w:rPr>
          <w:rFonts w:eastAsia="Cambria"/>
          <w:sz w:val="22"/>
          <w:szCs w:val="22"/>
          <w:lang w:val="en-US" w:eastAsia="en-US"/>
        </w:rPr>
        <w:t xml:space="preserve"> 55, Leiden)</w:t>
      </w:r>
    </w:p>
    <w:p w:rsidR="0024074C" w:rsidRPr="006F370B" w:rsidRDefault="0024074C" w:rsidP="007E0925">
      <w:pPr>
        <w:spacing w:before="0" w:after="0"/>
        <w:rPr>
          <w:rFonts w:eastAsia="Cambria"/>
          <w:sz w:val="22"/>
          <w:szCs w:val="22"/>
          <w:lang w:val="en-US" w:eastAsia="en-US"/>
        </w:rPr>
      </w:pPr>
      <w:proofErr w:type="spellStart"/>
      <w:r w:rsidRPr="006F370B">
        <w:rPr>
          <w:rFonts w:eastAsia="Cambria"/>
          <w:sz w:val="22"/>
          <w:szCs w:val="22"/>
          <w:lang w:val="en-US" w:eastAsia="en-US"/>
        </w:rPr>
        <w:t>Dr</w:t>
      </w:r>
      <w:proofErr w:type="spellEnd"/>
      <w:r w:rsidRPr="006F370B">
        <w:rPr>
          <w:rFonts w:eastAsia="Cambria"/>
          <w:sz w:val="22"/>
          <w:szCs w:val="22"/>
          <w:lang w:val="en-US" w:eastAsia="en-US"/>
        </w:rPr>
        <w:t xml:space="preserve"> Joke </w:t>
      </w:r>
      <w:proofErr w:type="spellStart"/>
      <w:r w:rsidRPr="006F370B">
        <w:rPr>
          <w:rFonts w:eastAsia="Cambria"/>
          <w:sz w:val="22"/>
          <w:szCs w:val="22"/>
          <w:lang w:val="en-US" w:eastAsia="en-US"/>
        </w:rPr>
        <w:t>Durnez</w:t>
      </w:r>
      <w:proofErr w:type="spellEnd"/>
      <w:r w:rsidRPr="006F370B">
        <w:rPr>
          <w:rFonts w:eastAsia="Cambria"/>
          <w:sz w:val="22"/>
          <w:szCs w:val="22"/>
          <w:lang w:val="en-US" w:eastAsia="en-US"/>
        </w:rPr>
        <w:t xml:space="preserve"> (Stanford University): Power and reproducibility in neuroimaging;</w:t>
      </w:r>
    </w:p>
    <w:p w:rsidR="0024074C" w:rsidRPr="0024074C" w:rsidRDefault="0024074C" w:rsidP="007E0925">
      <w:pPr>
        <w:spacing w:before="0" w:after="0"/>
        <w:rPr>
          <w:rFonts w:eastAsia="Cambria"/>
          <w:sz w:val="22"/>
          <w:szCs w:val="22"/>
          <w:lang w:eastAsia="en-US"/>
        </w:rPr>
      </w:pPr>
      <w:r w:rsidRPr="0024074C">
        <w:rPr>
          <w:rFonts w:eastAsia="Cambria"/>
          <w:sz w:val="22"/>
          <w:szCs w:val="22"/>
          <w:lang w:eastAsia="en-US"/>
        </w:rPr>
        <w:t>Prof. Beatrijs Moerkerke (</w:t>
      </w:r>
      <w:proofErr w:type="spellStart"/>
      <w:r w:rsidRPr="0024074C">
        <w:rPr>
          <w:rFonts w:eastAsia="Cambria"/>
          <w:sz w:val="22"/>
          <w:szCs w:val="22"/>
          <w:lang w:eastAsia="en-US"/>
        </w:rPr>
        <w:t>Ghent</w:t>
      </w:r>
      <w:proofErr w:type="spellEnd"/>
      <w:r w:rsidRPr="0024074C">
        <w:rPr>
          <w:rFonts w:eastAsia="Cambria"/>
          <w:sz w:val="22"/>
          <w:szCs w:val="22"/>
          <w:lang w:eastAsia="en-US"/>
        </w:rPr>
        <w:t xml:space="preserve"> University): Meta-analyses of </w:t>
      </w:r>
      <w:proofErr w:type="spellStart"/>
      <w:r w:rsidRPr="0024074C">
        <w:rPr>
          <w:rFonts w:eastAsia="Cambria"/>
          <w:sz w:val="22"/>
          <w:szCs w:val="22"/>
          <w:lang w:eastAsia="en-US"/>
        </w:rPr>
        <w:t>fMRI</w:t>
      </w:r>
      <w:proofErr w:type="spellEnd"/>
      <w:r w:rsidRPr="0024074C">
        <w:rPr>
          <w:rFonts w:eastAsia="Cambria"/>
          <w:sz w:val="22"/>
          <w:szCs w:val="22"/>
          <w:lang w:eastAsia="en-US"/>
        </w:rPr>
        <w:t xml:space="preserve"> studies; </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Prof. Christian Beckmann (Nijmegen University): Big data for precision medicine: charting resting-state functional connectivity &amp; connectopies;</w:t>
      </w:r>
    </w:p>
    <w:p w:rsidR="0024074C" w:rsidRPr="006F370B" w:rsidRDefault="0024074C" w:rsidP="007E0925">
      <w:pPr>
        <w:spacing w:before="0" w:after="0"/>
        <w:rPr>
          <w:rFonts w:eastAsia="Cambria" w:cs="Times New Roman"/>
          <w:sz w:val="22"/>
          <w:szCs w:val="22"/>
          <w:lang w:val="en-US" w:eastAsia="en-US"/>
        </w:rPr>
      </w:pPr>
      <w:r w:rsidRPr="006F370B">
        <w:rPr>
          <w:rFonts w:eastAsia="Cambria"/>
          <w:sz w:val="22"/>
          <w:szCs w:val="22"/>
          <w:lang w:val="en-US" w:eastAsia="en-US"/>
        </w:rPr>
        <w:t xml:space="preserve">Prof. Marie-Colette van </w:t>
      </w:r>
      <w:proofErr w:type="spellStart"/>
      <w:r w:rsidRPr="006F370B">
        <w:rPr>
          <w:rFonts w:eastAsia="Cambria"/>
          <w:sz w:val="22"/>
          <w:szCs w:val="22"/>
          <w:lang w:val="en-US" w:eastAsia="en-US"/>
        </w:rPr>
        <w:t>Lieshout</w:t>
      </w:r>
      <w:proofErr w:type="spellEnd"/>
      <w:r w:rsidRPr="006F370B">
        <w:rPr>
          <w:rFonts w:eastAsia="Cambria"/>
          <w:sz w:val="22"/>
          <w:szCs w:val="22"/>
          <w:lang w:val="en-US" w:eastAsia="en-US"/>
        </w:rPr>
        <w:t xml:space="preserve"> (CWI, Amsterdam): Stochastic geometric models for image analysis.</w:t>
      </w:r>
    </w:p>
    <w:p w:rsidR="00351707" w:rsidRPr="006F370B" w:rsidRDefault="00351707" w:rsidP="007E0925">
      <w:pPr>
        <w:spacing w:before="0" w:after="0"/>
        <w:rPr>
          <w:rFonts w:eastAsiaTheme="minorHAnsi" w:cstheme="minorHAnsi"/>
          <w:lang w:val="en-US" w:eastAsia="en-US"/>
        </w:rPr>
      </w:pPr>
    </w:p>
    <w:p w:rsidR="001C4EB8" w:rsidRPr="006F370B" w:rsidRDefault="00612C69" w:rsidP="007E0925">
      <w:pPr>
        <w:pStyle w:val="Heading3"/>
        <w:spacing w:before="0"/>
        <w:rPr>
          <w:rFonts w:cstheme="minorHAnsi"/>
          <w:lang w:val="en-US"/>
        </w:rPr>
      </w:pPr>
      <w:r w:rsidRPr="006F370B">
        <w:rPr>
          <w:rFonts w:cstheme="minorHAnsi"/>
          <w:lang w:val="en-US"/>
        </w:rPr>
        <w:t>Annual General Meeting 2017</w:t>
      </w:r>
    </w:p>
    <w:p w:rsidR="00361788" w:rsidRPr="006F370B" w:rsidRDefault="00361788" w:rsidP="007E0925">
      <w:pPr>
        <w:spacing w:before="0" w:after="0"/>
        <w:rPr>
          <w:rFonts w:cstheme="minorHAnsi"/>
          <w:lang w:val="en-US"/>
        </w:rPr>
      </w:pPr>
    </w:p>
    <w:p w:rsidR="0024074C" w:rsidRPr="006F370B" w:rsidRDefault="0024074C" w:rsidP="007E0925">
      <w:pPr>
        <w:spacing w:before="0" w:after="0"/>
        <w:rPr>
          <w:rFonts w:eastAsia="Cambria"/>
          <w:i/>
          <w:sz w:val="22"/>
          <w:szCs w:val="22"/>
          <w:lang w:val="en-US" w:eastAsia="en-US"/>
        </w:rPr>
      </w:pPr>
      <w:r w:rsidRPr="006F370B">
        <w:rPr>
          <w:rFonts w:eastAsia="Cambria"/>
          <w:i/>
          <w:sz w:val="22"/>
          <w:szCs w:val="22"/>
          <w:lang w:val="en-US" w:eastAsia="en-US"/>
        </w:rPr>
        <w:t xml:space="preserve">Annual General Assembly Meeting BMS and </w:t>
      </w:r>
      <w:proofErr w:type="spellStart"/>
      <w:r w:rsidRPr="006F370B">
        <w:rPr>
          <w:rFonts w:eastAsia="Cambria"/>
          <w:i/>
          <w:sz w:val="22"/>
          <w:szCs w:val="22"/>
          <w:lang w:val="en-US" w:eastAsia="en-US"/>
        </w:rPr>
        <w:t>ANed</w:t>
      </w:r>
      <w:proofErr w:type="spellEnd"/>
      <w:r w:rsidRPr="006F370B">
        <w:rPr>
          <w:rFonts w:eastAsia="Cambria"/>
          <w:i/>
          <w:sz w:val="22"/>
          <w:szCs w:val="22"/>
          <w:lang w:val="en-US" w:eastAsia="en-US"/>
        </w:rPr>
        <w:t xml:space="preserve"> </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Venue: After the BMS-</w:t>
      </w:r>
      <w:proofErr w:type="spellStart"/>
      <w:r w:rsidRPr="006F370B">
        <w:rPr>
          <w:rFonts w:eastAsia="Cambria"/>
          <w:sz w:val="22"/>
          <w:szCs w:val="22"/>
          <w:lang w:val="en-US" w:eastAsia="en-US"/>
        </w:rPr>
        <w:t>ANed</w:t>
      </w:r>
      <w:proofErr w:type="spellEnd"/>
      <w:r w:rsidRPr="006F370B">
        <w:rPr>
          <w:rFonts w:eastAsia="Cambria"/>
          <w:sz w:val="22"/>
          <w:szCs w:val="22"/>
          <w:lang w:val="en-US" w:eastAsia="en-US"/>
        </w:rPr>
        <w:t xml:space="preserve"> meeting “Frailty models”</w:t>
      </w:r>
      <w:r w:rsidRPr="0024074C">
        <w:rPr>
          <w:rFonts w:eastAsia="Cambria"/>
          <w:sz w:val="22"/>
          <w:szCs w:val="22"/>
          <w:lang w:val="en-GB" w:eastAsia="en-US"/>
        </w:rPr>
        <w:t xml:space="preserve"> </w:t>
      </w:r>
      <w:r w:rsidRPr="006F370B">
        <w:rPr>
          <w:rFonts w:eastAsia="Cambria"/>
          <w:sz w:val="22"/>
          <w:szCs w:val="22"/>
          <w:lang w:val="en-US" w:eastAsia="en-US"/>
        </w:rPr>
        <w:t xml:space="preserve">LUMC </w:t>
      </w:r>
      <w:proofErr w:type="spellStart"/>
      <w:r w:rsidRPr="006F370B">
        <w:rPr>
          <w:rFonts w:eastAsia="Cambria"/>
          <w:sz w:val="22"/>
          <w:szCs w:val="22"/>
          <w:lang w:val="en-US" w:eastAsia="en-US"/>
        </w:rPr>
        <w:t>Poortgebouw</w:t>
      </w:r>
      <w:proofErr w:type="spellEnd"/>
      <w:r w:rsidRPr="006F370B">
        <w:rPr>
          <w:rFonts w:eastAsia="Cambria"/>
          <w:sz w:val="22"/>
          <w:szCs w:val="22"/>
          <w:lang w:val="en-US" w:eastAsia="en-US"/>
        </w:rPr>
        <w:t>, “</w:t>
      </w:r>
      <w:proofErr w:type="spellStart"/>
      <w:r w:rsidRPr="006F370B">
        <w:rPr>
          <w:rFonts w:eastAsia="Cambria"/>
          <w:sz w:val="22"/>
          <w:szCs w:val="22"/>
          <w:lang w:val="en-US" w:eastAsia="en-US"/>
        </w:rPr>
        <w:t>Ontvangstruimte</w:t>
      </w:r>
      <w:proofErr w:type="spellEnd"/>
      <w:r w:rsidRPr="006F370B">
        <w:rPr>
          <w:rFonts w:eastAsia="Cambria"/>
          <w:sz w:val="22"/>
          <w:szCs w:val="22"/>
          <w:lang w:val="en-US" w:eastAsia="en-US"/>
        </w:rPr>
        <w:t>”</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lastRenderedPageBreak/>
        <w:t>Date: Tuesday June 6th 17:00</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Chair: BMS-</w:t>
      </w:r>
      <w:proofErr w:type="spellStart"/>
      <w:r w:rsidRPr="006F370B">
        <w:rPr>
          <w:rFonts w:eastAsia="Cambria"/>
          <w:sz w:val="22"/>
          <w:szCs w:val="22"/>
          <w:lang w:val="en-US" w:eastAsia="en-US"/>
        </w:rPr>
        <w:t>ANed</w:t>
      </w:r>
      <w:proofErr w:type="spellEnd"/>
      <w:r w:rsidRPr="006F370B">
        <w:rPr>
          <w:rFonts w:eastAsia="Cambria"/>
          <w:sz w:val="22"/>
          <w:szCs w:val="22"/>
          <w:lang w:val="en-US" w:eastAsia="en-US"/>
        </w:rPr>
        <w:t xml:space="preserve"> President Jeanine </w:t>
      </w:r>
      <w:proofErr w:type="spellStart"/>
      <w:r w:rsidRPr="006F370B">
        <w:rPr>
          <w:rFonts w:eastAsia="Cambria"/>
          <w:sz w:val="22"/>
          <w:szCs w:val="22"/>
          <w:lang w:val="en-US" w:eastAsia="en-US"/>
        </w:rPr>
        <w:t>Houwing-Duistermaat</w:t>
      </w:r>
      <w:proofErr w:type="spellEnd"/>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Minutes:  BMS-</w:t>
      </w:r>
      <w:proofErr w:type="spellStart"/>
      <w:r w:rsidRPr="006F370B">
        <w:rPr>
          <w:rFonts w:eastAsia="Cambria"/>
          <w:sz w:val="22"/>
          <w:szCs w:val="22"/>
          <w:lang w:val="en-US" w:eastAsia="en-US"/>
        </w:rPr>
        <w:t>ANed</w:t>
      </w:r>
      <w:proofErr w:type="spellEnd"/>
      <w:r w:rsidRPr="006F370B">
        <w:rPr>
          <w:rFonts w:eastAsia="Cambria"/>
          <w:sz w:val="22"/>
          <w:szCs w:val="22"/>
          <w:lang w:val="en-US" w:eastAsia="en-US"/>
        </w:rPr>
        <w:t xml:space="preserve"> secretary Sophie Swinkels</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 xml:space="preserve">An announcement of the AGA was send by email on April 21, May 18 and finally on May 31 with all relevant documents attached. </w:t>
      </w:r>
    </w:p>
    <w:p w:rsidR="0024074C" w:rsidRPr="006F370B" w:rsidRDefault="0024074C" w:rsidP="007E0925">
      <w:pPr>
        <w:spacing w:before="0" w:after="0"/>
        <w:rPr>
          <w:rFonts w:eastAsia="Cambria"/>
          <w:sz w:val="22"/>
          <w:szCs w:val="22"/>
          <w:lang w:val="en-US" w:eastAsia="en-US"/>
        </w:rPr>
      </w:pPr>
      <w:r w:rsidRPr="006F370B">
        <w:rPr>
          <w:rFonts w:eastAsia="Cambria"/>
          <w:sz w:val="22"/>
          <w:szCs w:val="22"/>
          <w:lang w:val="en-US" w:eastAsia="en-US"/>
        </w:rPr>
        <w:t>Document</w:t>
      </w:r>
      <w:r w:rsidR="006F370B">
        <w:rPr>
          <w:rFonts w:eastAsia="Cambria"/>
          <w:sz w:val="22"/>
          <w:szCs w:val="22"/>
          <w:lang w:val="en-US" w:eastAsia="en-US"/>
        </w:rPr>
        <w:t>s a</w:t>
      </w:r>
      <w:r w:rsidRPr="006F370B">
        <w:rPr>
          <w:rFonts w:eastAsia="Cambria"/>
          <w:sz w:val="22"/>
          <w:szCs w:val="22"/>
          <w:lang w:val="en-US" w:eastAsia="en-US"/>
        </w:rPr>
        <w:t xml:space="preserve">re also on the website </w:t>
      </w:r>
      <w:hyperlink r:id="rId8" w:history="1">
        <w:r w:rsidRPr="007E0925">
          <w:rPr>
            <w:rStyle w:val="Hyperlink"/>
            <w:rFonts w:asciiTheme="minorHAnsi" w:eastAsia="Cambria" w:hAnsiTheme="minorHAnsi" w:cs="Times New Roman"/>
            <w:sz w:val="21"/>
            <w:szCs w:val="22"/>
            <w:lang w:val="en-US" w:eastAsia="en-US"/>
          </w:rPr>
          <w:t>https://www.vvsor.nl/biometrics/</w:t>
        </w:r>
      </w:hyperlink>
    </w:p>
    <w:p w:rsidR="001477B6" w:rsidRPr="006F370B" w:rsidRDefault="001477B6" w:rsidP="007E0925">
      <w:pPr>
        <w:spacing w:before="0" w:after="0"/>
        <w:rPr>
          <w:rFonts w:cstheme="minorHAnsi"/>
          <w:lang w:val="en-US"/>
        </w:rPr>
      </w:pPr>
    </w:p>
    <w:p w:rsidR="008F1830" w:rsidRPr="006F370B" w:rsidRDefault="008F1830" w:rsidP="007E0925">
      <w:pPr>
        <w:spacing w:before="0" w:after="0"/>
        <w:rPr>
          <w:rFonts w:cstheme="minorHAnsi"/>
          <w:b/>
          <w:lang w:val="en-US"/>
        </w:rPr>
      </w:pPr>
    </w:p>
    <w:p w:rsidR="00F7342A" w:rsidRPr="006F370B" w:rsidRDefault="00F7342A" w:rsidP="007E0925">
      <w:pPr>
        <w:pStyle w:val="Heading3"/>
        <w:spacing w:before="0"/>
        <w:rPr>
          <w:rFonts w:cstheme="minorHAnsi"/>
          <w:lang w:val="en-US"/>
        </w:rPr>
      </w:pPr>
      <w:r w:rsidRPr="006F370B">
        <w:rPr>
          <w:rFonts w:cstheme="minorHAnsi"/>
          <w:lang w:val="en-US"/>
        </w:rPr>
        <w:t>Working group – PhD day</w:t>
      </w:r>
    </w:p>
    <w:p w:rsidR="0024074C" w:rsidRPr="006F370B" w:rsidRDefault="0024074C" w:rsidP="007E0925">
      <w:pPr>
        <w:spacing w:before="0" w:after="0"/>
        <w:rPr>
          <w:rFonts w:eastAsia="Cambria"/>
          <w:i/>
          <w:sz w:val="22"/>
          <w:szCs w:val="22"/>
          <w:lang w:val="en-US" w:eastAsia="en-US"/>
        </w:rPr>
      </w:pPr>
    </w:p>
    <w:p w:rsidR="0024074C" w:rsidRPr="006F370B" w:rsidRDefault="0024074C" w:rsidP="007E0925">
      <w:pPr>
        <w:spacing w:before="0" w:after="0"/>
        <w:rPr>
          <w:rFonts w:eastAsia="Cambria"/>
          <w:sz w:val="22"/>
          <w:szCs w:val="22"/>
          <w:lang w:val="en-US" w:eastAsia="en-US"/>
        </w:rPr>
      </w:pPr>
      <w:r w:rsidRPr="006F370B">
        <w:rPr>
          <w:rFonts w:eastAsia="Cambria"/>
          <w:i/>
          <w:sz w:val="22"/>
          <w:szCs w:val="22"/>
          <w:lang w:val="en-US" w:eastAsia="en-US"/>
        </w:rPr>
        <w:t>PhD day Erasmus MC, Rotterdam on Tuesday October 10th</w:t>
      </w:r>
      <w:proofErr w:type="gramStart"/>
      <w:r w:rsidRPr="006F370B">
        <w:rPr>
          <w:rFonts w:eastAsia="Cambria"/>
          <w:i/>
          <w:sz w:val="22"/>
          <w:szCs w:val="22"/>
          <w:lang w:val="en-US" w:eastAsia="en-US"/>
        </w:rPr>
        <w:t xml:space="preserve"> 2017</w:t>
      </w:r>
      <w:proofErr w:type="gramEnd"/>
      <w:r w:rsidRPr="006F370B">
        <w:rPr>
          <w:rFonts w:eastAsia="Cambria"/>
          <w:i/>
          <w:sz w:val="22"/>
          <w:szCs w:val="22"/>
          <w:lang w:val="en-US" w:eastAsia="en-US"/>
        </w:rPr>
        <w:t>.</w:t>
      </w:r>
      <w:r w:rsidRPr="006F370B">
        <w:rPr>
          <w:rFonts w:eastAsia="Cambria"/>
          <w:i/>
          <w:sz w:val="22"/>
          <w:szCs w:val="22"/>
          <w:highlight w:val="yellow"/>
          <w:lang w:val="en-US" w:eastAsia="en-US"/>
        </w:rPr>
        <w:br/>
      </w:r>
      <w:r w:rsidRPr="006F370B">
        <w:rPr>
          <w:rFonts w:eastAsia="Cambria"/>
          <w:sz w:val="22"/>
          <w:szCs w:val="22"/>
          <w:lang w:val="en-US" w:eastAsia="en-US"/>
        </w:rPr>
        <w:t xml:space="preserve">Committee: Greg </w:t>
      </w:r>
      <w:proofErr w:type="spellStart"/>
      <w:r w:rsidRPr="006F370B">
        <w:rPr>
          <w:rFonts w:eastAsia="Cambria"/>
          <w:sz w:val="22"/>
          <w:szCs w:val="22"/>
          <w:lang w:val="en-US" w:eastAsia="en-US"/>
        </w:rPr>
        <w:t>Papageorgiou</w:t>
      </w:r>
      <w:proofErr w:type="spellEnd"/>
      <w:r w:rsidRPr="006F370B">
        <w:rPr>
          <w:rFonts w:eastAsia="Cambria"/>
          <w:sz w:val="22"/>
          <w:szCs w:val="22"/>
          <w:lang w:val="en-US" w:eastAsia="en-US"/>
        </w:rPr>
        <w:t xml:space="preserve"> (Erasmus MC), Sara </w:t>
      </w:r>
      <w:proofErr w:type="spellStart"/>
      <w:r w:rsidRPr="006F370B">
        <w:rPr>
          <w:rFonts w:eastAsia="Cambria"/>
          <w:sz w:val="22"/>
          <w:szCs w:val="22"/>
          <w:lang w:val="en-US" w:eastAsia="en-US"/>
        </w:rPr>
        <w:t>Baart</w:t>
      </w:r>
      <w:proofErr w:type="spellEnd"/>
      <w:r w:rsidRPr="006F370B">
        <w:rPr>
          <w:rFonts w:eastAsia="Cambria"/>
          <w:sz w:val="22"/>
          <w:szCs w:val="22"/>
          <w:lang w:val="en-US" w:eastAsia="en-US"/>
        </w:rPr>
        <w:t xml:space="preserve"> (Erasmus MC), Said el </w:t>
      </w:r>
      <w:proofErr w:type="spellStart"/>
      <w:r w:rsidRPr="006F370B">
        <w:rPr>
          <w:rFonts w:eastAsia="Cambria"/>
          <w:sz w:val="22"/>
          <w:szCs w:val="22"/>
          <w:lang w:val="en-US" w:eastAsia="en-US"/>
        </w:rPr>
        <w:t>Bouhaddani</w:t>
      </w:r>
      <w:proofErr w:type="spellEnd"/>
      <w:r w:rsidRPr="006F370B">
        <w:rPr>
          <w:rFonts w:eastAsia="Cambria"/>
          <w:sz w:val="22"/>
          <w:szCs w:val="22"/>
          <w:lang w:val="en-US" w:eastAsia="en-US"/>
        </w:rPr>
        <w:t xml:space="preserve"> (</w:t>
      </w:r>
      <w:hyperlink r:id="rId9" w:history="1">
        <w:r w:rsidRPr="006F370B">
          <w:rPr>
            <w:rFonts w:eastAsia="Cambria"/>
            <w:sz w:val="22"/>
            <w:szCs w:val="22"/>
            <w:lang w:val="en-US" w:eastAsia="en-US"/>
          </w:rPr>
          <w:t>LUMC</w:t>
        </w:r>
      </w:hyperlink>
      <w:r w:rsidRPr="006F370B">
        <w:rPr>
          <w:rFonts w:eastAsia="Cambria"/>
          <w:sz w:val="22"/>
          <w:szCs w:val="22"/>
          <w:lang w:val="en-US" w:eastAsia="en-US"/>
        </w:rPr>
        <w:t>)</w:t>
      </w:r>
      <w:r w:rsidRPr="006F370B">
        <w:rPr>
          <w:rFonts w:eastAsia="Cambria"/>
          <w:i/>
          <w:sz w:val="22"/>
          <w:szCs w:val="22"/>
          <w:lang w:val="en-US" w:eastAsia="en-US"/>
        </w:rPr>
        <w:t xml:space="preserve">. </w:t>
      </w:r>
      <w:r w:rsidRPr="006F370B">
        <w:rPr>
          <w:rFonts w:eastAsia="Cambria"/>
          <w:sz w:val="22"/>
          <w:szCs w:val="22"/>
          <w:lang w:val="en-US" w:eastAsia="en-US"/>
        </w:rPr>
        <w:t xml:space="preserve">On 10 October 2017 many PhD students – 24 to be precise – from all over the Netherlands gathered at the Erasmus MC for a day filled with social and scientific activities. The day started with the co-editor of Biostatistics with a talk on how to get your papers published. For both junior and senior PhD students this is one of the main challenges of their PhD life. It boils down to two principles: 1) don’t feel bad if your paper is rejected, </w:t>
      </w:r>
      <w:proofErr w:type="gramStart"/>
      <w:r w:rsidRPr="006F370B">
        <w:rPr>
          <w:rFonts w:eastAsia="Cambria"/>
          <w:sz w:val="22"/>
          <w:szCs w:val="22"/>
          <w:lang w:val="en-US" w:eastAsia="en-US"/>
        </w:rPr>
        <w:t>you’re</w:t>
      </w:r>
      <w:proofErr w:type="gramEnd"/>
      <w:r w:rsidRPr="006F370B">
        <w:rPr>
          <w:rFonts w:eastAsia="Cambria"/>
          <w:sz w:val="22"/>
          <w:szCs w:val="22"/>
          <w:lang w:val="en-US" w:eastAsia="en-US"/>
        </w:rPr>
        <w:t xml:space="preserve"> part of the majority and 2) never stop trying, you’ll succeed eventually! The second part of the morning session was reserved for three recent graduates (the brave </w:t>
      </w:r>
      <w:proofErr w:type="spellStart"/>
      <w:r w:rsidRPr="006F370B">
        <w:rPr>
          <w:rFonts w:eastAsia="Cambria"/>
          <w:sz w:val="22"/>
          <w:szCs w:val="22"/>
          <w:lang w:val="en-US" w:eastAsia="en-US"/>
        </w:rPr>
        <w:t>survivers</w:t>
      </w:r>
      <w:proofErr w:type="spellEnd"/>
      <w:r w:rsidRPr="006F370B">
        <w:rPr>
          <w:rFonts w:eastAsia="Cambria"/>
          <w:sz w:val="22"/>
          <w:szCs w:val="22"/>
          <w:lang w:val="en-US" w:eastAsia="en-US"/>
        </w:rPr>
        <w:t xml:space="preserve">). They all had their specific experiences and “horror stories” to tell, and were very keen to answer all questions of the audience. But one thing was for sure: the PhD life is an unforgotten and worthwhile experience! After </w:t>
      </w:r>
      <w:proofErr w:type="spellStart"/>
      <w:r w:rsidRPr="006F370B">
        <w:rPr>
          <w:rFonts w:eastAsia="Cambria"/>
          <w:sz w:val="22"/>
          <w:szCs w:val="22"/>
          <w:lang w:val="en-US" w:eastAsia="en-US"/>
        </w:rPr>
        <w:t>refuelling</w:t>
      </w:r>
      <w:proofErr w:type="spellEnd"/>
      <w:r w:rsidRPr="006F370B">
        <w:rPr>
          <w:rFonts w:eastAsia="Cambria"/>
          <w:sz w:val="22"/>
          <w:szCs w:val="22"/>
          <w:lang w:val="en-US" w:eastAsia="en-US"/>
        </w:rPr>
        <w:t xml:space="preserve"> with a nice </w:t>
      </w:r>
      <w:proofErr w:type="gramStart"/>
      <w:r w:rsidRPr="006F370B">
        <w:rPr>
          <w:rFonts w:eastAsia="Cambria"/>
          <w:sz w:val="22"/>
          <w:szCs w:val="22"/>
          <w:lang w:val="en-US" w:eastAsia="en-US"/>
        </w:rPr>
        <w:t>lunch</w:t>
      </w:r>
      <w:proofErr w:type="gramEnd"/>
      <w:r w:rsidRPr="006F370B">
        <w:rPr>
          <w:rFonts w:eastAsia="Cambria"/>
          <w:sz w:val="22"/>
          <w:szCs w:val="22"/>
          <w:lang w:val="en-US" w:eastAsia="en-US"/>
        </w:rPr>
        <w:t xml:space="preserve"> it was time for the PhD students themselves to present their hard work. Work and results in many different research fields were shared, and everyone took part in the discussions. It appeared that a PhD in biostatistics not only teaches you how to maximize a likelihood, but also how joint analysis can be related to the famous cartoon ‘</w:t>
      </w:r>
      <w:proofErr w:type="spellStart"/>
      <w:r w:rsidRPr="006F370B">
        <w:rPr>
          <w:rFonts w:eastAsia="Cambria"/>
          <w:sz w:val="22"/>
          <w:szCs w:val="22"/>
          <w:lang w:val="en-US" w:eastAsia="en-US"/>
        </w:rPr>
        <w:t>catdog</w:t>
      </w:r>
      <w:proofErr w:type="spellEnd"/>
      <w:r w:rsidRPr="006F370B">
        <w:rPr>
          <w:rFonts w:eastAsia="Cambria"/>
          <w:sz w:val="22"/>
          <w:szCs w:val="22"/>
          <w:lang w:val="en-US" w:eastAsia="en-US"/>
        </w:rPr>
        <w:t xml:space="preserve">’. A big thank you to Sara </w:t>
      </w:r>
      <w:proofErr w:type="spellStart"/>
      <w:r w:rsidRPr="006F370B">
        <w:rPr>
          <w:rFonts w:eastAsia="Cambria"/>
          <w:sz w:val="22"/>
          <w:szCs w:val="22"/>
          <w:lang w:val="en-US" w:eastAsia="en-US"/>
        </w:rPr>
        <w:t>Baart</w:t>
      </w:r>
      <w:proofErr w:type="spellEnd"/>
      <w:r w:rsidRPr="006F370B">
        <w:rPr>
          <w:rFonts w:eastAsia="Cambria"/>
          <w:sz w:val="22"/>
          <w:szCs w:val="22"/>
          <w:lang w:val="en-US" w:eastAsia="en-US"/>
        </w:rPr>
        <w:t xml:space="preserve"> and Greg </w:t>
      </w:r>
      <w:proofErr w:type="spellStart"/>
      <w:r w:rsidRPr="006F370B">
        <w:rPr>
          <w:rFonts w:eastAsia="Cambria"/>
          <w:sz w:val="22"/>
          <w:szCs w:val="22"/>
          <w:lang w:val="en-US" w:eastAsia="en-US"/>
        </w:rPr>
        <w:t>papageorgiou</w:t>
      </w:r>
      <w:proofErr w:type="spellEnd"/>
      <w:r w:rsidRPr="006F370B">
        <w:rPr>
          <w:rFonts w:eastAsia="Cambria"/>
          <w:sz w:val="22"/>
          <w:szCs w:val="22"/>
          <w:lang w:val="en-US" w:eastAsia="en-US"/>
        </w:rPr>
        <w:t xml:space="preserve"> (from EMC) for co-organizing this event, and to BMS-</w:t>
      </w:r>
      <w:proofErr w:type="spellStart"/>
      <w:r w:rsidRPr="006F370B">
        <w:rPr>
          <w:rFonts w:eastAsia="Cambria"/>
          <w:sz w:val="22"/>
          <w:szCs w:val="22"/>
          <w:lang w:val="en-US" w:eastAsia="en-US"/>
        </w:rPr>
        <w:t>ANed</w:t>
      </w:r>
      <w:proofErr w:type="spellEnd"/>
      <w:r w:rsidRPr="006F370B">
        <w:rPr>
          <w:rFonts w:eastAsia="Cambria"/>
          <w:sz w:val="22"/>
          <w:szCs w:val="22"/>
          <w:lang w:val="en-US" w:eastAsia="en-US"/>
        </w:rPr>
        <w:t xml:space="preserve"> for sponsoring. The next edition is likely to be in two years, I hope to see you all there!</w:t>
      </w:r>
    </w:p>
    <w:p w:rsidR="0024074C" w:rsidRPr="006F370B" w:rsidRDefault="0024074C" w:rsidP="007E0925">
      <w:pPr>
        <w:spacing w:before="0" w:after="0"/>
        <w:rPr>
          <w:rFonts w:eastAsia="Cambria" w:cs="Times New Roman"/>
          <w:sz w:val="22"/>
          <w:szCs w:val="22"/>
          <w:lang w:val="en-US" w:eastAsia="en-US"/>
        </w:rPr>
      </w:pPr>
    </w:p>
    <w:p w:rsidR="00F7342A" w:rsidRPr="006F370B" w:rsidRDefault="00F7342A" w:rsidP="007E0925">
      <w:pPr>
        <w:pStyle w:val="Heading3"/>
        <w:spacing w:before="0"/>
        <w:rPr>
          <w:rFonts w:cstheme="minorHAnsi"/>
          <w:lang w:val="en-US"/>
        </w:rPr>
      </w:pPr>
      <w:r w:rsidRPr="006F370B">
        <w:rPr>
          <w:rFonts w:cstheme="minorHAnsi"/>
          <w:lang w:val="en-US"/>
        </w:rPr>
        <w:t xml:space="preserve">Working group </w:t>
      </w:r>
      <w:r w:rsidR="00FF5C3F" w:rsidRPr="006F370B">
        <w:rPr>
          <w:rFonts w:cstheme="minorHAnsi"/>
          <w:lang w:val="en-US"/>
        </w:rPr>
        <w:t>–</w:t>
      </w:r>
      <w:r w:rsidRPr="006F370B">
        <w:rPr>
          <w:rFonts w:cstheme="minorHAnsi"/>
          <w:lang w:val="en-US"/>
        </w:rPr>
        <w:t xml:space="preserve"> Education</w:t>
      </w:r>
    </w:p>
    <w:p w:rsidR="00FF5C3F" w:rsidRPr="006F370B" w:rsidRDefault="00FF5C3F" w:rsidP="007E0925">
      <w:pPr>
        <w:spacing w:before="0" w:after="0"/>
        <w:rPr>
          <w:lang w:val="en-US"/>
        </w:rPr>
      </w:pPr>
    </w:p>
    <w:p w:rsidR="00F7342A" w:rsidRPr="00FF5C3F" w:rsidRDefault="0024074C" w:rsidP="007E0925">
      <w:pPr>
        <w:spacing w:before="0" w:after="0"/>
        <w:rPr>
          <w:rFonts w:cstheme="minorHAnsi"/>
          <w:lang w:val="en-US"/>
        </w:rPr>
      </w:pPr>
      <w:r w:rsidRPr="00FF5C3F">
        <w:rPr>
          <w:rFonts w:cstheme="minorHAnsi"/>
          <w:lang w:val="en-US"/>
        </w:rPr>
        <w:t xml:space="preserve">Committee: Joanna in ‘t </w:t>
      </w:r>
      <w:proofErr w:type="spellStart"/>
      <w:r w:rsidRPr="00FF5C3F">
        <w:rPr>
          <w:rFonts w:cstheme="minorHAnsi"/>
          <w:lang w:val="en-US"/>
        </w:rPr>
        <w:t>Hout</w:t>
      </w:r>
      <w:proofErr w:type="spellEnd"/>
      <w:r w:rsidRPr="00FF5C3F">
        <w:rPr>
          <w:rFonts w:cstheme="minorHAnsi"/>
          <w:lang w:val="en-US"/>
        </w:rPr>
        <w:t xml:space="preserve"> (</w:t>
      </w:r>
      <w:proofErr w:type="spellStart"/>
      <w:r w:rsidRPr="00FF5C3F">
        <w:rPr>
          <w:rFonts w:cstheme="minorHAnsi"/>
          <w:lang w:val="en-US"/>
        </w:rPr>
        <w:t>Radboudumc</w:t>
      </w:r>
      <w:proofErr w:type="spellEnd"/>
      <w:r w:rsidRPr="00FF5C3F">
        <w:rPr>
          <w:rFonts w:cstheme="minorHAnsi"/>
          <w:lang w:val="en-US"/>
        </w:rPr>
        <w:t xml:space="preserve">), Ron </w:t>
      </w:r>
      <w:proofErr w:type="spellStart"/>
      <w:r w:rsidRPr="00FF5C3F">
        <w:rPr>
          <w:rFonts w:cstheme="minorHAnsi"/>
          <w:lang w:val="en-US"/>
        </w:rPr>
        <w:t>Wehrens</w:t>
      </w:r>
      <w:proofErr w:type="spellEnd"/>
      <w:r w:rsidRPr="00FF5C3F">
        <w:rPr>
          <w:rFonts w:cstheme="minorHAnsi"/>
          <w:lang w:val="en-US"/>
        </w:rPr>
        <w:t xml:space="preserve"> (Wageningen UR</w:t>
      </w:r>
      <w:proofErr w:type="gramStart"/>
      <w:r w:rsidRPr="00FF5C3F">
        <w:rPr>
          <w:rFonts w:cstheme="minorHAnsi"/>
          <w:lang w:val="en-US"/>
        </w:rPr>
        <w:t>),  Said</w:t>
      </w:r>
      <w:proofErr w:type="gramEnd"/>
      <w:r w:rsidRPr="00FF5C3F">
        <w:rPr>
          <w:rFonts w:cstheme="minorHAnsi"/>
          <w:lang w:val="en-US"/>
        </w:rPr>
        <w:t xml:space="preserve"> el </w:t>
      </w:r>
      <w:proofErr w:type="spellStart"/>
      <w:r w:rsidRPr="00FF5C3F">
        <w:rPr>
          <w:rFonts w:cstheme="minorHAnsi"/>
          <w:lang w:val="en-US"/>
        </w:rPr>
        <w:t>Bouhaddani</w:t>
      </w:r>
      <w:proofErr w:type="spellEnd"/>
    </w:p>
    <w:p w:rsidR="00F7342A" w:rsidRPr="00FF5C3F" w:rsidRDefault="00F7342A" w:rsidP="007E0925">
      <w:pPr>
        <w:spacing w:before="0" w:after="0"/>
        <w:rPr>
          <w:rFonts w:cstheme="minorHAnsi"/>
          <w:lang w:val="en-US"/>
        </w:rPr>
      </w:pPr>
    </w:p>
    <w:p w:rsidR="00F7342A" w:rsidRPr="006F370B" w:rsidRDefault="00F7342A" w:rsidP="007E0925">
      <w:pPr>
        <w:pStyle w:val="Heading3"/>
        <w:spacing w:before="0"/>
        <w:rPr>
          <w:rFonts w:cstheme="minorHAnsi"/>
          <w:lang w:val="en-US"/>
        </w:rPr>
      </w:pPr>
      <w:r w:rsidRPr="006F370B">
        <w:rPr>
          <w:rFonts w:cstheme="minorHAnsi"/>
          <w:lang w:val="en-US"/>
        </w:rPr>
        <w:t>Working group - Pharmaceutical Statistics and Data Management (PSDM)</w:t>
      </w:r>
    </w:p>
    <w:p w:rsidR="004E3B3B" w:rsidRPr="006F370B" w:rsidRDefault="004E3B3B" w:rsidP="007E0925">
      <w:pPr>
        <w:spacing w:before="0" w:after="0"/>
        <w:contextualSpacing/>
        <w:rPr>
          <w:rFonts w:cstheme="minorHAnsi"/>
          <w:lang w:val="en-US"/>
        </w:rPr>
      </w:pPr>
    </w:p>
    <w:p w:rsidR="0024074C" w:rsidRPr="006F370B" w:rsidRDefault="0024074C" w:rsidP="007E0925">
      <w:pPr>
        <w:spacing w:before="0" w:after="0"/>
        <w:rPr>
          <w:rFonts w:eastAsia="Cambria"/>
          <w:sz w:val="22"/>
          <w:szCs w:val="28"/>
          <w:lang w:val="en-US" w:eastAsia="en-US"/>
        </w:rPr>
      </w:pPr>
      <w:r w:rsidRPr="006F370B">
        <w:rPr>
          <w:rFonts w:eastAsia="Cambria"/>
          <w:sz w:val="22"/>
          <w:szCs w:val="28"/>
          <w:lang w:val="en-US" w:eastAsia="en-US"/>
        </w:rPr>
        <w:t>The PSDM (Pharmaceutical Statistics and Data Management) is a Dutch network group of statisticians, clinical programmers and data managers working in and for the pharmaceutical industry.</w:t>
      </w:r>
    </w:p>
    <w:p w:rsidR="0024074C" w:rsidRPr="006F370B" w:rsidRDefault="0024074C" w:rsidP="007E0925">
      <w:pPr>
        <w:spacing w:before="0" w:after="0"/>
        <w:rPr>
          <w:rFonts w:eastAsia="Cambria"/>
          <w:sz w:val="22"/>
          <w:szCs w:val="28"/>
          <w:highlight w:val="yellow"/>
          <w:lang w:val="en-US" w:eastAsia="en-US"/>
        </w:rPr>
      </w:pPr>
      <w:r w:rsidRPr="006F370B">
        <w:rPr>
          <w:rFonts w:eastAsia="Cambria"/>
          <w:sz w:val="22"/>
          <w:szCs w:val="28"/>
          <w:lang w:val="en-US" w:eastAsia="en-US"/>
        </w:rPr>
        <w:t>In December 2016, the board consisted of:</w:t>
      </w:r>
    </w:p>
    <w:p w:rsidR="0024074C" w:rsidRPr="006F370B" w:rsidRDefault="0024074C" w:rsidP="007E0925">
      <w:pPr>
        <w:tabs>
          <w:tab w:val="left" w:pos="180"/>
          <w:tab w:val="left" w:pos="3240"/>
        </w:tabs>
        <w:autoSpaceDE w:val="0"/>
        <w:autoSpaceDN w:val="0"/>
        <w:adjustRightInd w:val="0"/>
        <w:spacing w:before="0" w:after="0"/>
        <w:ind w:left="3240" w:hanging="3240"/>
        <w:rPr>
          <w:rFonts w:eastAsia="Cambria" w:cs="Arial"/>
          <w:color w:val="000000"/>
          <w:sz w:val="22"/>
          <w:szCs w:val="22"/>
          <w:lang w:val="en-US" w:eastAsia="en-US"/>
        </w:rPr>
      </w:pPr>
      <w:r w:rsidRPr="006F370B">
        <w:rPr>
          <w:rFonts w:eastAsia="Cambria" w:cs="Symbol"/>
          <w:color w:val="000000"/>
          <w:sz w:val="22"/>
          <w:szCs w:val="22"/>
          <w:lang w:val="en-US" w:eastAsia="en-US"/>
        </w:rPr>
        <w:t>·</w:t>
      </w:r>
      <w:r w:rsidRPr="006F370B">
        <w:rPr>
          <w:rFonts w:eastAsia="Cambria" w:cs="Symbol"/>
          <w:color w:val="000000"/>
          <w:sz w:val="22"/>
          <w:szCs w:val="22"/>
          <w:lang w:val="en-US" w:eastAsia="en-US"/>
        </w:rPr>
        <w:tab/>
      </w:r>
      <w:r w:rsidRPr="006F370B">
        <w:rPr>
          <w:rFonts w:eastAsia="Cambria" w:cs="Arial"/>
          <w:color w:val="000000"/>
          <w:sz w:val="22"/>
          <w:szCs w:val="22"/>
          <w:lang w:val="en-US" w:eastAsia="en-US"/>
        </w:rPr>
        <w:t>Chairman (and EFSPI):</w:t>
      </w:r>
      <w:r w:rsidRPr="006F370B">
        <w:rPr>
          <w:rFonts w:eastAsia="Cambria" w:cs="Arial"/>
          <w:color w:val="000000"/>
          <w:sz w:val="22"/>
          <w:szCs w:val="22"/>
          <w:lang w:val="en-US" w:eastAsia="en-US"/>
        </w:rPr>
        <w:tab/>
        <w:t xml:space="preserve">Egbert </w:t>
      </w:r>
      <w:proofErr w:type="spellStart"/>
      <w:r w:rsidRPr="006F370B">
        <w:rPr>
          <w:rFonts w:eastAsia="Cambria" w:cs="Arial"/>
          <w:color w:val="000000"/>
          <w:sz w:val="22"/>
          <w:szCs w:val="22"/>
          <w:lang w:val="en-US" w:eastAsia="en-US"/>
        </w:rPr>
        <w:t>Biesheuvel</w:t>
      </w:r>
      <w:proofErr w:type="spellEnd"/>
      <w:r w:rsidRPr="006F370B">
        <w:rPr>
          <w:rFonts w:eastAsia="Cambria" w:cs="Arial"/>
          <w:color w:val="000000"/>
          <w:sz w:val="22"/>
          <w:szCs w:val="22"/>
          <w:lang w:val="en-US" w:eastAsia="en-US"/>
        </w:rPr>
        <w:br/>
        <w:t xml:space="preserve">(Director Data Sciences AMN, </w:t>
      </w:r>
      <w:proofErr w:type="spellStart"/>
      <w:r w:rsidRPr="006F370B">
        <w:rPr>
          <w:rFonts w:eastAsia="Cambria" w:cs="Arial"/>
          <w:color w:val="000000"/>
          <w:sz w:val="22"/>
          <w:szCs w:val="22"/>
          <w:lang w:val="en-US" w:eastAsia="en-US"/>
        </w:rPr>
        <w:t>Nutricia</w:t>
      </w:r>
      <w:proofErr w:type="spellEnd"/>
      <w:r w:rsidRPr="006F370B">
        <w:rPr>
          <w:rFonts w:eastAsia="Cambria" w:cs="Arial"/>
          <w:color w:val="000000"/>
          <w:sz w:val="22"/>
          <w:szCs w:val="22"/>
          <w:lang w:val="en-US" w:eastAsia="en-US"/>
        </w:rPr>
        <w:t xml:space="preserve"> Research, Utrecht)</w:t>
      </w:r>
    </w:p>
    <w:p w:rsidR="0024074C" w:rsidRPr="006F370B" w:rsidRDefault="0024074C" w:rsidP="007E0925">
      <w:pPr>
        <w:tabs>
          <w:tab w:val="left" w:pos="180"/>
          <w:tab w:val="left" w:pos="3240"/>
        </w:tabs>
        <w:autoSpaceDE w:val="0"/>
        <w:autoSpaceDN w:val="0"/>
        <w:adjustRightInd w:val="0"/>
        <w:spacing w:before="0" w:after="0"/>
        <w:ind w:left="3240" w:hanging="3240"/>
        <w:rPr>
          <w:rFonts w:eastAsia="Cambria" w:cs="Arial"/>
          <w:color w:val="000000"/>
          <w:sz w:val="22"/>
          <w:szCs w:val="22"/>
          <w:lang w:val="en-US" w:eastAsia="en-US"/>
        </w:rPr>
      </w:pPr>
      <w:r w:rsidRPr="006F370B">
        <w:rPr>
          <w:rFonts w:eastAsia="Cambria" w:cs="Symbol"/>
          <w:color w:val="000000"/>
          <w:sz w:val="22"/>
          <w:szCs w:val="22"/>
          <w:lang w:val="en-US" w:eastAsia="en-US"/>
        </w:rPr>
        <w:lastRenderedPageBreak/>
        <w:t>·</w:t>
      </w:r>
      <w:r w:rsidRPr="006F370B">
        <w:rPr>
          <w:rFonts w:eastAsia="Cambria" w:cs="Symbol"/>
          <w:color w:val="000000"/>
          <w:sz w:val="22"/>
          <w:szCs w:val="22"/>
          <w:lang w:val="en-US" w:eastAsia="en-US"/>
        </w:rPr>
        <w:tab/>
      </w:r>
      <w:r w:rsidRPr="006F370B">
        <w:rPr>
          <w:rFonts w:eastAsia="Cambria" w:cs="Arial"/>
          <w:color w:val="000000"/>
          <w:sz w:val="22"/>
          <w:szCs w:val="22"/>
          <w:lang w:val="en-US" w:eastAsia="en-US"/>
        </w:rPr>
        <w:t>Secretary (Statistics and</w:t>
      </w:r>
      <w:r w:rsidRPr="006F370B">
        <w:rPr>
          <w:rFonts w:eastAsia="Cambria" w:cs="Arial"/>
          <w:color w:val="000000"/>
          <w:sz w:val="22"/>
          <w:szCs w:val="22"/>
          <w:lang w:val="en-US" w:eastAsia="en-US"/>
        </w:rPr>
        <w:tab/>
        <w:t xml:space="preserve">Corine </w:t>
      </w:r>
      <w:proofErr w:type="spellStart"/>
      <w:r w:rsidRPr="006F370B">
        <w:rPr>
          <w:rFonts w:eastAsia="Cambria" w:cs="Arial"/>
          <w:color w:val="000000"/>
          <w:sz w:val="22"/>
          <w:szCs w:val="22"/>
          <w:lang w:val="en-US" w:eastAsia="en-US"/>
        </w:rPr>
        <w:t>Baljé-Volkers</w:t>
      </w:r>
      <w:proofErr w:type="spellEnd"/>
    </w:p>
    <w:p w:rsidR="0024074C" w:rsidRPr="006F370B" w:rsidRDefault="0024074C" w:rsidP="007E0925">
      <w:pPr>
        <w:tabs>
          <w:tab w:val="left" w:pos="180"/>
          <w:tab w:val="left" w:pos="3240"/>
        </w:tabs>
        <w:autoSpaceDE w:val="0"/>
        <w:autoSpaceDN w:val="0"/>
        <w:adjustRightInd w:val="0"/>
        <w:spacing w:before="0" w:after="0"/>
        <w:ind w:left="3261" w:hanging="3261"/>
        <w:rPr>
          <w:rFonts w:eastAsia="Cambria" w:cs="Arial"/>
          <w:color w:val="000000"/>
          <w:sz w:val="22"/>
          <w:szCs w:val="22"/>
          <w:lang w:val="en-US" w:eastAsia="en-US"/>
        </w:rPr>
      </w:pPr>
      <w:r w:rsidRPr="006F370B">
        <w:rPr>
          <w:rFonts w:eastAsia="Cambria" w:cs="Arial"/>
          <w:color w:val="000000"/>
          <w:sz w:val="22"/>
          <w:szCs w:val="22"/>
          <w:lang w:val="en-US" w:eastAsia="en-US"/>
        </w:rPr>
        <w:tab/>
        <w:t xml:space="preserve">      Registration </w:t>
      </w:r>
      <w:proofErr w:type="spellStart"/>
      <w:r w:rsidRPr="006F370B">
        <w:rPr>
          <w:rFonts w:eastAsia="Cambria" w:cs="Arial"/>
          <w:color w:val="000000"/>
          <w:sz w:val="22"/>
          <w:szCs w:val="22"/>
          <w:lang w:val="en-US" w:eastAsia="en-US"/>
        </w:rPr>
        <w:t>Biostats</w:t>
      </w:r>
      <w:proofErr w:type="spellEnd"/>
      <w:r w:rsidRPr="006F370B">
        <w:rPr>
          <w:rFonts w:eastAsia="Cambria" w:cs="Arial"/>
          <w:color w:val="000000"/>
          <w:sz w:val="22"/>
          <w:szCs w:val="22"/>
          <w:lang w:val="en-US" w:eastAsia="en-US"/>
        </w:rPr>
        <w:t>):</w:t>
      </w:r>
      <w:r w:rsidRPr="006F370B">
        <w:rPr>
          <w:rFonts w:eastAsia="Cambria" w:cs="Arial"/>
          <w:color w:val="000000"/>
          <w:sz w:val="22"/>
          <w:szCs w:val="22"/>
          <w:lang w:val="en-US" w:eastAsia="en-US"/>
        </w:rPr>
        <w:tab/>
        <w:t xml:space="preserve">(Consultant Biostatistics, </w:t>
      </w:r>
      <w:proofErr w:type="gramStart"/>
      <w:r w:rsidRPr="006F370B">
        <w:rPr>
          <w:rFonts w:eastAsia="Cambria" w:cs="Arial"/>
          <w:color w:val="000000"/>
          <w:sz w:val="22"/>
          <w:szCs w:val="22"/>
          <w:lang w:val="en-US" w:eastAsia="en-US"/>
        </w:rPr>
        <w:t>Author!,</w:t>
      </w:r>
      <w:proofErr w:type="gramEnd"/>
      <w:r w:rsidRPr="006F370B">
        <w:rPr>
          <w:rFonts w:eastAsia="Cambria" w:cs="Arial"/>
          <w:color w:val="000000"/>
          <w:sz w:val="22"/>
          <w:szCs w:val="22"/>
          <w:lang w:val="en-US" w:eastAsia="en-US"/>
        </w:rPr>
        <w:t xml:space="preserve"> ‘s </w:t>
      </w:r>
      <w:proofErr w:type="spellStart"/>
      <w:r w:rsidRPr="006F370B">
        <w:rPr>
          <w:rFonts w:eastAsia="Cambria" w:cs="Arial"/>
          <w:color w:val="000000"/>
          <w:sz w:val="22"/>
          <w:szCs w:val="22"/>
          <w:lang w:val="en-US" w:eastAsia="en-US"/>
        </w:rPr>
        <w:t>Graveland</w:t>
      </w:r>
      <w:proofErr w:type="spellEnd"/>
      <w:r w:rsidRPr="006F370B">
        <w:rPr>
          <w:rFonts w:eastAsia="Cambria" w:cs="Arial"/>
          <w:color w:val="000000"/>
          <w:sz w:val="22"/>
          <w:szCs w:val="22"/>
          <w:lang w:val="en-US" w:eastAsia="en-US"/>
        </w:rPr>
        <w:t>)</w:t>
      </w:r>
    </w:p>
    <w:p w:rsidR="0024074C" w:rsidRPr="006F370B" w:rsidRDefault="0024074C" w:rsidP="007E0925">
      <w:pPr>
        <w:tabs>
          <w:tab w:val="left" w:pos="180"/>
          <w:tab w:val="left" w:pos="3240"/>
        </w:tabs>
        <w:autoSpaceDE w:val="0"/>
        <w:autoSpaceDN w:val="0"/>
        <w:adjustRightInd w:val="0"/>
        <w:spacing w:before="0" w:after="0"/>
        <w:ind w:left="3240" w:hanging="3240"/>
        <w:rPr>
          <w:rFonts w:eastAsia="Cambria" w:cs="Arial"/>
          <w:color w:val="000000"/>
          <w:sz w:val="22"/>
          <w:szCs w:val="22"/>
          <w:lang w:val="en-US" w:eastAsia="en-US"/>
        </w:rPr>
      </w:pPr>
      <w:r w:rsidRPr="006F370B">
        <w:rPr>
          <w:rFonts w:eastAsia="Cambria" w:cs="Symbol"/>
          <w:color w:val="000000"/>
          <w:sz w:val="22"/>
          <w:szCs w:val="22"/>
          <w:lang w:val="en-US" w:eastAsia="en-US"/>
        </w:rPr>
        <w:t>·</w:t>
      </w:r>
      <w:r w:rsidRPr="006F370B">
        <w:rPr>
          <w:rFonts w:eastAsia="Cambria" w:cs="Symbol"/>
          <w:color w:val="000000"/>
          <w:sz w:val="22"/>
          <w:szCs w:val="22"/>
          <w:lang w:val="en-US" w:eastAsia="en-US"/>
        </w:rPr>
        <w:tab/>
      </w:r>
      <w:r w:rsidRPr="006F370B">
        <w:rPr>
          <w:rFonts w:eastAsia="Cambria" w:cs="Arial"/>
          <w:color w:val="000000"/>
          <w:sz w:val="22"/>
          <w:szCs w:val="22"/>
          <w:lang w:val="en-US" w:eastAsia="en-US"/>
        </w:rPr>
        <w:t>Treasurer (and Statistics):</w:t>
      </w:r>
      <w:r w:rsidRPr="006F370B">
        <w:rPr>
          <w:rFonts w:eastAsia="Cambria" w:cs="Arial"/>
          <w:color w:val="000000"/>
          <w:sz w:val="22"/>
          <w:szCs w:val="22"/>
          <w:lang w:val="en-US" w:eastAsia="en-US"/>
        </w:rPr>
        <w:tab/>
        <w:t xml:space="preserve">Frans </w:t>
      </w:r>
      <w:proofErr w:type="spellStart"/>
      <w:r w:rsidRPr="006F370B">
        <w:rPr>
          <w:rFonts w:eastAsia="Cambria" w:cs="Arial"/>
          <w:color w:val="000000"/>
          <w:sz w:val="22"/>
          <w:szCs w:val="22"/>
          <w:lang w:val="en-US" w:eastAsia="en-US"/>
        </w:rPr>
        <w:t>Sollie</w:t>
      </w:r>
      <w:proofErr w:type="spellEnd"/>
      <w:r w:rsidRPr="006F370B">
        <w:rPr>
          <w:rFonts w:eastAsia="Cambria" w:cs="Arial"/>
          <w:color w:val="000000"/>
          <w:sz w:val="22"/>
          <w:szCs w:val="22"/>
          <w:lang w:val="en-US" w:eastAsia="en-US"/>
        </w:rPr>
        <w:br/>
        <w:t xml:space="preserve">(Statistician, PRA International, </w:t>
      </w:r>
      <w:proofErr w:type="spellStart"/>
      <w:r w:rsidRPr="006F370B">
        <w:rPr>
          <w:rFonts w:eastAsia="Cambria" w:cs="Arial"/>
          <w:color w:val="000000"/>
          <w:sz w:val="22"/>
          <w:szCs w:val="22"/>
          <w:lang w:val="en-US" w:eastAsia="en-US"/>
        </w:rPr>
        <w:t>Zuidlaren</w:t>
      </w:r>
      <w:proofErr w:type="spellEnd"/>
      <w:r w:rsidRPr="006F370B">
        <w:rPr>
          <w:rFonts w:eastAsia="Cambria" w:cs="Arial"/>
          <w:color w:val="000000"/>
          <w:sz w:val="22"/>
          <w:szCs w:val="22"/>
          <w:lang w:val="en-US" w:eastAsia="en-US"/>
        </w:rPr>
        <w:t>)</w:t>
      </w:r>
    </w:p>
    <w:p w:rsidR="0024074C" w:rsidRPr="006F370B" w:rsidRDefault="0024074C" w:rsidP="007E0925">
      <w:pPr>
        <w:tabs>
          <w:tab w:val="left" w:pos="180"/>
          <w:tab w:val="left" w:pos="3240"/>
        </w:tabs>
        <w:autoSpaceDE w:val="0"/>
        <w:autoSpaceDN w:val="0"/>
        <w:adjustRightInd w:val="0"/>
        <w:spacing w:before="0" w:after="0" w:line="274" w:lineRule="auto"/>
        <w:rPr>
          <w:rFonts w:eastAsia="Cambria" w:cs="Arial"/>
          <w:color w:val="000000"/>
          <w:sz w:val="22"/>
          <w:szCs w:val="22"/>
          <w:lang w:val="en-US" w:eastAsia="en-US"/>
        </w:rPr>
      </w:pPr>
      <w:r w:rsidRPr="006F370B">
        <w:rPr>
          <w:rFonts w:eastAsia="Cambria" w:cs="Symbol"/>
          <w:color w:val="000000"/>
          <w:sz w:val="22"/>
          <w:szCs w:val="22"/>
          <w:lang w:val="en-US" w:eastAsia="en-US"/>
        </w:rPr>
        <w:t>·</w:t>
      </w:r>
      <w:r w:rsidRPr="006F370B">
        <w:rPr>
          <w:rFonts w:eastAsia="Cambria" w:cs="Symbol"/>
          <w:color w:val="000000"/>
          <w:sz w:val="22"/>
          <w:szCs w:val="22"/>
          <w:lang w:val="en-US" w:eastAsia="en-US"/>
        </w:rPr>
        <w:tab/>
      </w:r>
      <w:r w:rsidRPr="006F370B">
        <w:rPr>
          <w:rFonts w:eastAsia="Cambria" w:cs="Arial"/>
          <w:color w:val="000000"/>
          <w:sz w:val="22"/>
          <w:szCs w:val="22"/>
          <w:lang w:val="en-US" w:eastAsia="en-US"/>
        </w:rPr>
        <w:t>Data Management:</w:t>
      </w:r>
      <w:r w:rsidRPr="006F370B">
        <w:rPr>
          <w:rFonts w:eastAsia="Cambria" w:cs="Arial"/>
          <w:color w:val="000000"/>
          <w:sz w:val="22"/>
          <w:szCs w:val="22"/>
          <w:lang w:val="en-US" w:eastAsia="en-US"/>
        </w:rPr>
        <w:tab/>
        <w:t xml:space="preserve">Alexander </w:t>
      </w:r>
      <w:proofErr w:type="spellStart"/>
      <w:r w:rsidRPr="006F370B">
        <w:rPr>
          <w:rFonts w:eastAsia="Cambria" w:cs="Arial"/>
          <w:color w:val="000000"/>
          <w:sz w:val="22"/>
          <w:szCs w:val="22"/>
          <w:lang w:val="en-US" w:eastAsia="en-US"/>
        </w:rPr>
        <w:t>Adema</w:t>
      </w:r>
      <w:proofErr w:type="spellEnd"/>
      <w:r w:rsidRPr="006F370B">
        <w:rPr>
          <w:rFonts w:eastAsia="Cambria" w:cs="Arial"/>
          <w:color w:val="000000"/>
          <w:sz w:val="22"/>
          <w:szCs w:val="22"/>
          <w:lang w:val="en-US" w:eastAsia="en-US"/>
        </w:rPr>
        <w:t xml:space="preserve"> (Sr. Clinical Data Manager, QPS) (new)</w:t>
      </w:r>
    </w:p>
    <w:p w:rsidR="0024074C" w:rsidRPr="006F370B" w:rsidRDefault="0024074C" w:rsidP="007E0925">
      <w:pPr>
        <w:tabs>
          <w:tab w:val="left" w:pos="180"/>
          <w:tab w:val="left" w:pos="3240"/>
        </w:tabs>
        <w:autoSpaceDE w:val="0"/>
        <w:autoSpaceDN w:val="0"/>
        <w:adjustRightInd w:val="0"/>
        <w:spacing w:before="0" w:after="0"/>
        <w:ind w:left="3240" w:hanging="3240"/>
        <w:rPr>
          <w:rFonts w:eastAsia="Cambria" w:cs="Arial"/>
          <w:iCs/>
          <w:color w:val="000000"/>
          <w:sz w:val="22"/>
          <w:szCs w:val="22"/>
          <w:lang w:val="en-US" w:eastAsia="en-US"/>
        </w:rPr>
      </w:pPr>
      <w:r w:rsidRPr="006F370B">
        <w:rPr>
          <w:rFonts w:eastAsia="Cambria" w:cs="Symbol"/>
          <w:color w:val="000000"/>
          <w:sz w:val="22"/>
          <w:szCs w:val="22"/>
          <w:lang w:val="en-US" w:eastAsia="en-US"/>
        </w:rPr>
        <w:t>·</w:t>
      </w:r>
      <w:r w:rsidRPr="006F370B">
        <w:rPr>
          <w:rFonts w:eastAsia="Cambria" w:cs="Symbol"/>
          <w:color w:val="000000"/>
          <w:sz w:val="22"/>
          <w:szCs w:val="22"/>
          <w:lang w:val="en-US" w:eastAsia="en-US"/>
        </w:rPr>
        <w:tab/>
      </w:r>
      <w:r w:rsidRPr="006F370B">
        <w:rPr>
          <w:rFonts w:eastAsia="Cambria" w:cs="Arial"/>
          <w:color w:val="000000"/>
          <w:sz w:val="22"/>
          <w:szCs w:val="22"/>
          <w:lang w:val="en-US" w:eastAsia="en-US"/>
        </w:rPr>
        <w:t>Website:</w:t>
      </w:r>
      <w:r w:rsidRPr="006F370B">
        <w:rPr>
          <w:rFonts w:eastAsia="Cambria" w:cs="Arial"/>
          <w:color w:val="000000"/>
          <w:sz w:val="22"/>
          <w:szCs w:val="22"/>
          <w:lang w:val="en-US" w:eastAsia="en-US"/>
        </w:rPr>
        <w:tab/>
      </w:r>
      <w:r w:rsidRPr="006F370B">
        <w:rPr>
          <w:rFonts w:eastAsia="Cambria" w:cs="Arial"/>
          <w:iCs/>
          <w:color w:val="000000"/>
          <w:sz w:val="22"/>
          <w:szCs w:val="22"/>
          <w:lang w:val="en-US" w:eastAsia="en-US"/>
        </w:rPr>
        <w:t xml:space="preserve">Maritza </w:t>
      </w:r>
      <w:proofErr w:type="spellStart"/>
      <w:r w:rsidRPr="006F370B">
        <w:rPr>
          <w:rFonts w:eastAsia="Cambria" w:cs="Arial"/>
          <w:iCs/>
          <w:color w:val="000000"/>
          <w:sz w:val="22"/>
          <w:szCs w:val="22"/>
          <w:lang w:val="en-US" w:eastAsia="en-US"/>
        </w:rPr>
        <w:t>Witteveen</w:t>
      </w:r>
      <w:proofErr w:type="spellEnd"/>
      <w:r w:rsidRPr="006F370B">
        <w:rPr>
          <w:rFonts w:eastAsia="Cambria" w:cs="Arial"/>
          <w:iCs/>
          <w:color w:val="000000"/>
          <w:sz w:val="22"/>
          <w:szCs w:val="22"/>
          <w:lang w:val="en-US" w:eastAsia="en-US"/>
        </w:rPr>
        <w:br/>
        <w:t xml:space="preserve">(Data Management Coach, Pro-CDM, Huis </w:t>
      </w:r>
      <w:proofErr w:type="spellStart"/>
      <w:r w:rsidRPr="006F370B">
        <w:rPr>
          <w:rFonts w:eastAsia="Cambria" w:cs="Arial"/>
          <w:iCs/>
          <w:color w:val="000000"/>
          <w:sz w:val="22"/>
          <w:szCs w:val="22"/>
          <w:lang w:val="en-US" w:eastAsia="en-US"/>
        </w:rPr>
        <w:t>ter</w:t>
      </w:r>
      <w:proofErr w:type="spellEnd"/>
      <w:r w:rsidRPr="006F370B">
        <w:rPr>
          <w:rFonts w:eastAsia="Cambria" w:cs="Arial"/>
          <w:iCs/>
          <w:color w:val="000000"/>
          <w:sz w:val="22"/>
          <w:szCs w:val="22"/>
          <w:lang w:val="en-US" w:eastAsia="en-US"/>
        </w:rPr>
        <w:t xml:space="preserve"> Heide (UT)) </w:t>
      </w:r>
    </w:p>
    <w:p w:rsidR="0024074C" w:rsidRPr="006F370B" w:rsidRDefault="0024074C" w:rsidP="007E0925">
      <w:pPr>
        <w:tabs>
          <w:tab w:val="left" w:pos="9720"/>
        </w:tabs>
        <w:autoSpaceDE w:val="0"/>
        <w:autoSpaceDN w:val="0"/>
        <w:adjustRightInd w:val="0"/>
        <w:spacing w:before="0" w:after="0"/>
        <w:rPr>
          <w:rFonts w:eastAsia="Cambria" w:cs="Arial"/>
          <w:color w:val="000000"/>
          <w:sz w:val="22"/>
          <w:szCs w:val="22"/>
          <w:lang w:val="en-US" w:eastAsia="en-US"/>
        </w:rPr>
      </w:pPr>
      <w:r w:rsidRPr="006F370B">
        <w:rPr>
          <w:rFonts w:eastAsia="Cambria" w:cs="Arial"/>
          <w:color w:val="000000"/>
          <w:sz w:val="22"/>
          <w:szCs w:val="22"/>
          <w:lang w:val="en-US" w:eastAsia="en-US"/>
        </w:rPr>
        <w:t>The PSDM was co-</w:t>
      </w:r>
      <w:proofErr w:type="spellStart"/>
      <w:r w:rsidRPr="006F370B">
        <w:rPr>
          <w:rFonts w:eastAsia="Cambria" w:cs="Arial"/>
          <w:color w:val="000000"/>
          <w:sz w:val="22"/>
          <w:szCs w:val="22"/>
          <w:lang w:val="en-US" w:eastAsia="en-US"/>
        </w:rPr>
        <w:t>organiser</w:t>
      </w:r>
      <w:proofErr w:type="spellEnd"/>
      <w:r w:rsidRPr="006F370B">
        <w:rPr>
          <w:rFonts w:eastAsia="Cambria" w:cs="Arial"/>
          <w:color w:val="000000"/>
          <w:sz w:val="22"/>
          <w:szCs w:val="22"/>
          <w:lang w:val="en-US" w:eastAsia="en-US"/>
        </w:rPr>
        <w:t xml:space="preserve"> of the joined EFSPI/PSDM meeting on “</w:t>
      </w:r>
      <w:r w:rsidRPr="006F370B">
        <w:rPr>
          <w:rFonts w:eastAsia="Cambria" w:cs="Arial"/>
          <w:i/>
          <w:iCs/>
          <w:color w:val="000000"/>
          <w:sz w:val="22"/>
          <w:szCs w:val="22"/>
          <w:lang w:val="en-US" w:eastAsia="en-US"/>
        </w:rPr>
        <w:t>Analysis of Safety Data in Clinical Trials</w:t>
      </w:r>
      <w:r w:rsidRPr="006F370B">
        <w:rPr>
          <w:rFonts w:eastAsia="Cambria" w:cs="Arial"/>
          <w:color w:val="000000"/>
          <w:sz w:val="22"/>
          <w:szCs w:val="22"/>
          <w:lang w:val="en-US" w:eastAsia="en-US"/>
        </w:rPr>
        <w:t xml:space="preserve">” hosted by Astellas on June </w:t>
      </w:r>
      <w:proofErr w:type="gramStart"/>
      <w:r w:rsidRPr="006F370B">
        <w:rPr>
          <w:rFonts w:eastAsia="Cambria" w:cs="Arial"/>
          <w:color w:val="000000"/>
          <w:sz w:val="22"/>
          <w:szCs w:val="22"/>
          <w:lang w:val="en-US" w:eastAsia="en-US"/>
        </w:rPr>
        <w:t>23</w:t>
      </w:r>
      <w:proofErr w:type="gramEnd"/>
      <w:r w:rsidRPr="006F370B">
        <w:rPr>
          <w:rFonts w:eastAsia="Cambria" w:cs="Arial"/>
          <w:color w:val="000000"/>
          <w:sz w:val="22"/>
          <w:szCs w:val="22"/>
          <w:lang w:val="en-US" w:eastAsia="en-US"/>
        </w:rPr>
        <w:t xml:space="preserve"> 2017. </w:t>
      </w:r>
    </w:p>
    <w:p w:rsidR="0024074C" w:rsidRPr="006F370B" w:rsidRDefault="0024074C" w:rsidP="007E0925">
      <w:pPr>
        <w:tabs>
          <w:tab w:val="left" w:pos="9720"/>
        </w:tabs>
        <w:autoSpaceDE w:val="0"/>
        <w:autoSpaceDN w:val="0"/>
        <w:adjustRightInd w:val="0"/>
        <w:spacing w:before="0" w:after="0"/>
        <w:rPr>
          <w:rFonts w:eastAsia="Cambria" w:cs="Arial"/>
          <w:color w:val="000000"/>
          <w:sz w:val="22"/>
          <w:szCs w:val="22"/>
          <w:lang w:val="en-US" w:eastAsia="en-US"/>
        </w:rPr>
      </w:pPr>
      <w:r w:rsidRPr="006F370B">
        <w:rPr>
          <w:rFonts w:eastAsia="Cambria" w:cs="Arial"/>
          <w:color w:val="000000"/>
          <w:sz w:val="22"/>
          <w:szCs w:val="22"/>
          <w:lang w:val="en-US" w:eastAsia="en-US"/>
        </w:rPr>
        <w:t xml:space="preserve">Speakers: Maria Costa (GSK), Adam Crisp (GSK), Johannes </w:t>
      </w:r>
      <w:proofErr w:type="spellStart"/>
      <w:r w:rsidRPr="006F370B">
        <w:rPr>
          <w:rFonts w:eastAsia="Cambria" w:cs="Arial"/>
          <w:color w:val="000000"/>
          <w:sz w:val="22"/>
          <w:szCs w:val="22"/>
          <w:lang w:val="en-US" w:eastAsia="en-US"/>
        </w:rPr>
        <w:t>Hengelbrock</w:t>
      </w:r>
      <w:proofErr w:type="spellEnd"/>
      <w:r w:rsidRPr="006F370B">
        <w:rPr>
          <w:rFonts w:eastAsia="Cambria" w:cs="Arial"/>
          <w:color w:val="000000"/>
          <w:sz w:val="22"/>
          <w:szCs w:val="22"/>
          <w:lang w:val="en-US" w:eastAsia="en-US"/>
        </w:rPr>
        <w:t xml:space="preserve"> (University of Hamburg), Bernd Heinen (JMP), Kit Roes (University of Utrecht), Gerd </w:t>
      </w:r>
      <w:proofErr w:type="spellStart"/>
      <w:r w:rsidRPr="006F370B">
        <w:rPr>
          <w:rFonts w:eastAsia="Cambria" w:cs="Arial"/>
          <w:color w:val="000000"/>
          <w:sz w:val="22"/>
          <w:szCs w:val="22"/>
          <w:lang w:val="en-US" w:eastAsia="en-US"/>
        </w:rPr>
        <w:t>Rosenkranz</w:t>
      </w:r>
      <w:proofErr w:type="spellEnd"/>
      <w:r w:rsidRPr="006F370B">
        <w:rPr>
          <w:rFonts w:eastAsia="Cambria" w:cs="Arial"/>
          <w:color w:val="000000"/>
          <w:sz w:val="22"/>
          <w:szCs w:val="22"/>
          <w:lang w:val="en-US" w:eastAsia="en-US"/>
        </w:rPr>
        <w:t xml:space="preserve"> (University of Vienna), and Robert </w:t>
      </w:r>
      <w:proofErr w:type="spellStart"/>
      <w:r w:rsidRPr="006F370B">
        <w:rPr>
          <w:rFonts w:eastAsia="Cambria" w:cs="Arial"/>
          <w:color w:val="000000"/>
          <w:sz w:val="22"/>
          <w:szCs w:val="22"/>
          <w:lang w:val="en-US" w:eastAsia="en-US"/>
        </w:rPr>
        <w:t>Snijder</w:t>
      </w:r>
      <w:proofErr w:type="spellEnd"/>
      <w:r w:rsidRPr="006F370B">
        <w:rPr>
          <w:rFonts w:eastAsia="Cambria" w:cs="Arial"/>
          <w:color w:val="000000"/>
          <w:sz w:val="22"/>
          <w:szCs w:val="22"/>
          <w:lang w:val="en-US" w:eastAsia="en-US"/>
        </w:rPr>
        <w:t xml:space="preserve"> (Astellas).</w:t>
      </w:r>
    </w:p>
    <w:p w:rsidR="00F7342A" w:rsidRPr="006F370B" w:rsidRDefault="00F7342A" w:rsidP="007E0925">
      <w:pPr>
        <w:tabs>
          <w:tab w:val="left" w:pos="9720"/>
        </w:tabs>
        <w:autoSpaceDE w:val="0"/>
        <w:autoSpaceDN w:val="0"/>
        <w:adjustRightInd w:val="0"/>
        <w:spacing w:before="0" w:after="0"/>
        <w:contextualSpacing/>
        <w:rPr>
          <w:rFonts w:cstheme="minorHAnsi"/>
          <w:color w:val="000000"/>
          <w:lang w:val="en-US"/>
        </w:rPr>
      </w:pPr>
    </w:p>
    <w:p w:rsidR="00F7342A" w:rsidRPr="006F370B" w:rsidRDefault="00F7342A" w:rsidP="007E0925">
      <w:pPr>
        <w:spacing w:before="0" w:after="0"/>
        <w:contextualSpacing/>
        <w:rPr>
          <w:rFonts w:cstheme="minorHAnsi"/>
          <w:highlight w:val="yellow"/>
          <w:u w:val="single"/>
          <w:lang w:val="en-US"/>
        </w:rPr>
      </w:pPr>
    </w:p>
    <w:p w:rsidR="00C3656A" w:rsidRPr="006F370B" w:rsidRDefault="00C3656A" w:rsidP="007E0925">
      <w:pPr>
        <w:pStyle w:val="Heading3"/>
        <w:spacing w:before="0"/>
        <w:rPr>
          <w:rFonts w:cstheme="minorHAnsi"/>
          <w:lang w:val="en-US"/>
        </w:rPr>
      </w:pPr>
      <w:r w:rsidRPr="006F370B">
        <w:rPr>
          <w:rFonts w:cstheme="minorHAnsi"/>
          <w:lang w:val="en-US"/>
        </w:rPr>
        <w:t>Register Biostatistician-VVS</w:t>
      </w:r>
    </w:p>
    <w:p w:rsidR="0024074C" w:rsidRPr="0024074C" w:rsidRDefault="0024074C" w:rsidP="007E0925">
      <w:pPr>
        <w:spacing w:before="0" w:after="0" w:line="274" w:lineRule="auto"/>
        <w:rPr>
          <w:rFonts w:eastAsia="Cambria" w:cs="Calibri"/>
          <w:sz w:val="22"/>
          <w:szCs w:val="22"/>
          <w:lang w:eastAsia="en-US"/>
        </w:rPr>
      </w:pPr>
      <w:r w:rsidRPr="0024074C">
        <w:rPr>
          <w:rFonts w:eastAsia="Cambria" w:cs="Calibri"/>
          <w:sz w:val="22"/>
          <w:szCs w:val="22"/>
          <w:lang w:val="en-GB" w:eastAsia="en-US"/>
        </w:rPr>
        <w:t>In 2017, no new assignments for the Board for Registration of Biostatisticians took place, so the Board consisted of:</w:t>
      </w:r>
      <w:r w:rsidRPr="0024074C">
        <w:rPr>
          <w:rFonts w:eastAsia="Cambria" w:cs="Calibri"/>
          <w:sz w:val="22"/>
          <w:szCs w:val="22"/>
          <w:lang w:val="en-GB" w:eastAsia="en-US"/>
        </w:rPr>
        <w:br/>
        <w:t>Chair – Paul Koopman (</w:t>
      </w:r>
      <w:proofErr w:type="spellStart"/>
      <w:r w:rsidRPr="0024074C">
        <w:rPr>
          <w:rFonts w:eastAsia="Cambria" w:cs="Calibri"/>
          <w:sz w:val="22"/>
          <w:szCs w:val="22"/>
          <w:lang w:val="en-GB" w:eastAsia="en-US"/>
        </w:rPr>
        <w:t>Cromsource</w:t>
      </w:r>
      <w:proofErr w:type="spellEnd"/>
      <w:r w:rsidRPr="0024074C">
        <w:rPr>
          <w:rFonts w:eastAsia="Cambria" w:cs="Calibri"/>
          <w:sz w:val="22"/>
          <w:szCs w:val="22"/>
          <w:lang w:val="en-GB" w:eastAsia="en-US"/>
        </w:rPr>
        <w:t xml:space="preserve">, </w:t>
      </w:r>
      <w:proofErr w:type="spellStart"/>
      <w:r w:rsidRPr="0024074C">
        <w:rPr>
          <w:rFonts w:eastAsia="Cambria" w:cs="Calibri"/>
          <w:sz w:val="22"/>
          <w:szCs w:val="22"/>
          <w:lang w:val="en-GB" w:eastAsia="en-US"/>
        </w:rPr>
        <w:t>Vianen</w:t>
      </w:r>
      <w:proofErr w:type="spellEnd"/>
      <w:r w:rsidRPr="0024074C">
        <w:rPr>
          <w:rFonts w:eastAsia="Cambria" w:cs="Calibri"/>
          <w:sz w:val="22"/>
          <w:szCs w:val="22"/>
          <w:lang w:val="en-GB" w:eastAsia="en-US"/>
        </w:rPr>
        <w:t>)</w:t>
      </w:r>
      <w:r w:rsidRPr="0024074C">
        <w:rPr>
          <w:rFonts w:eastAsia="Cambria" w:cs="Calibri"/>
          <w:sz w:val="22"/>
          <w:szCs w:val="22"/>
          <w:lang w:val="en-GB" w:eastAsia="en-US"/>
        </w:rPr>
        <w:br/>
        <w:t xml:space="preserve">Secretary – Corine </w:t>
      </w:r>
      <w:proofErr w:type="spellStart"/>
      <w:r w:rsidRPr="0024074C">
        <w:rPr>
          <w:rFonts w:eastAsia="Cambria" w:cs="Calibri"/>
          <w:sz w:val="22"/>
          <w:szCs w:val="22"/>
          <w:lang w:val="en-GB" w:eastAsia="en-US"/>
        </w:rPr>
        <w:t>Baljé</w:t>
      </w:r>
      <w:proofErr w:type="spellEnd"/>
      <w:r w:rsidRPr="0024074C">
        <w:rPr>
          <w:rFonts w:eastAsia="Cambria" w:cs="Calibri"/>
          <w:sz w:val="22"/>
          <w:szCs w:val="22"/>
          <w:lang w:val="en-GB" w:eastAsia="en-US"/>
        </w:rPr>
        <w:t xml:space="preserve"> (Author! et al. </w:t>
      </w:r>
      <w:r w:rsidRPr="0024074C">
        <w:rPr>
          <w:rFonts w:eastAsia="Cambria" w:cs="Calibri"/>
          <w:sz w:val="22"/>
          <w:szCs w:val="22"/>
          <w:lang w:eastAsia="en-US"/>
        </w:rPr>
        <w:t>BV, Hilversum)</w:t>
      </w:r>
      <w:r w:rsidRPr="0024074C">
        <w:rPr>
          <w:rFonts w:eastAsia="Cambria" w:cs="Calibri"/>
          <w:sz w:val="22"/>
          <w:szCs w:val="22"/>
          <w:lang w:eastAsia="en-US"/>
        </w:rPr>
        <w:br/>
        <w:t>Member – Edwin van den Heuvel (University of Eindhoven)</w:t>
      </w:r>
      <w:r w:rsidRPr="0024074C">
        <w:rPr>
          <w:rFonts w:eastAsia="Cambria" w:cs="Calibri"/>
          <w:sz w:val="22"/>
          <w:szCs w:val="22"/>
          <w:lang w:eastAsia="en-US"/>
        </w:rPr>
        <w:br/>
        <w:t>Member – Gerard van Breukelen (University of Maastricht)</w:t>
      </w:r>
    </w:p>
    <w:p w:rsidR="0024074C" w:rsidRPr="0024074C" w:rsidRDefault="0024074C" w:rsidP="007E0925">
      <w:pPr>
        <w:spacing w:before="0" w:after="0" w:line="274" w:lineRule="auto"/>
        <w:rPr>
          <w:rFonts w:eastAsia="Cambria" w:cs="Calibri"/>
          <w:sz w:val="22"/>
          <w:szCs w:val="22"/>
          <w:lang w:val="en-GB" w:eastAsia="en-US"/>
        </w:rPr>
      </w:pPr>
      <w:r w:rsidRPr="0024074C">
        <w:rPr>
          <w:rFonts w:eastAsia="Cambria" w:cs="Calibri"/>
          <w:sz w:val="22"/>
          <w:szCs w:val="22"/>
          <w:lang w:val="en-GB" w:eastAsia="en-US"/>
        </w:rPr>
        <w:t>Since the start of the register in 2000 until end of 2017 the Board has received 174 applications. These differentiate between 166 accepted, 7 rejected and 1 in progress. In 2017, six newly received applications have been processed, resulting in 4 accepted applications, 1 rejected and 1 in progress. Excluding the registered persons who have deceased or terminated their registration, or have indicated to withhold consent for inclusion into the public register, in total 146 persons are on the public register by end 2017.</w:t>
      </w:r>
    </w:p>
    <w:p w:rsidR="0024074C" w:rsidRPr="0024074C" w:rsidRDefault="0024074C" w:rsidP="007E0925">
      <w:pPr>
        <w:spacing w:before="0" w:after="0" w:line="274" w:lineRule="auto"/>
        <w:rPr>
          <w:rFonts w:eastAsia="Cambria" w:cs="Calibri"/>
          <w:sz w:val="22"/>
          <w:szCs w:val="22"/>
          <w:lang w:val="en-GB" w:eastAsia="en-US"/>
        </w:rPr>
      </w:pPr>
      <w:r w:rsidRPr="0024074C">
        <w:rPr>
          <w:rFonts w:eastAsia="Cambria" w:cs="Calibri"/>
          <w:sz w:val="22"/>
          <w:szCs w:val="22"/>
          <w:lang w:val="en-GB" w:eastAsia="en-US"/>
        </w:rPr>
        <w:t>In 2017, the Board has dealt with administration and running usual activities. No live meetings have been held. Necessary contacts with the representative from the ANED/BMS Board went smoothly.</w:t>
      </w:r>
    </w:p>
    <w:p w:rsidR="0024074C" w:rsidRPr="0024074C" w:rsidRDefault="0024074C" w:rsidP="007E0925">
      <w:pPr>
        <w:spacing w:before="0" w:after="0" w:line="274" w:lineRule="auto"/>
        <w:rPr>
          <w:rFonts w:eastAsia="Cambria" w:cs="Calibri"/>
          <w:sz w:val="22"/>
          <w:szCs w:val="22"/>
          <w:lang w:val="en-GB" w:eastAsia="en-US"/>
        </w:rPr>
      </w:pPr>
      <w:r w:rsidRPr="0024074C">
        <w:rPr>
          <w:rFonts w:eastAsia="Cambria" w:cs="Calibri"/>
          <w:sz w:val="22"/>
          <w:szCs w:val="22"/>
          <w:lang w:val="en-GB" w:eastAsia="en-US"/>
        </w:rPr>
        <w:t>In addition, a promotion campaign has been initiated in 2017. Mailshots have been sent to potential registrants and heads of departments. This has led to a limited number of new applications.</w:t>
      </w:r>
    </w:p>
    <w:p w:rsidR="0024074C" w:rsidRPr="006F370B" w:rsidRDefault="0024074C" w:rsidP="007E0925">
      <w:pPr>
        <w:spacing w:before="0" w:after="0"/>
        <w:rPr>
          <w:lang w:val="en-US"/>
        </w:rPr>
      </w:pPr>
      <w:r w:rsidRPr="007E0925">
        <w:rPr>
          <w:rFonts w:eastAsia="Cambria" w:cs="Calibri"/>
          <w:sz w:val="22"/>
          <w:szCs w:val="22"/>
          <w:lang w:val="en-GB" w:eastAsia="en-US"/>
        </w:rPr>
        <w:t>In 2015 FENSTATS (</w:t>
      </w:r>
      <w:hyperlink r:id="rId10" w:history="1">
        <w:r w:rsidRPr="007E0925">
          <w:rPr>
            <w:rFonts w:eastAsia="Cambria" w:cs="Calibri"/>
            <w:sz w:val="22"/>
            <w:szCs w:val="22"/>
            <w:lang w:val="en-GB" w:eastAsia="en-US"/>
          </w:rPr>
          <w:t>http://www.fenstats.eu</w:t>
        </w:r>
      </w:hyperlink>
      <w:r w:rsidRPr="007E0925">
        <w:rPr>
          <w:rFonts w:eastAsia="Cambria" w:cs="Calibri"/>
          <w:sz w:val="22"/>
          <w:szCs w:val="22"/>
          <w:lang w:val="en-GB" w:eastAsia="en-US"/>
        </w:rPr>
        <w:t xml:space="preserve">) decided to install a European Statistics Accreditation Committee (ESAC) with the task to advice on a European harmonization of the various national registration schemes and to determine which aspects play a role in its implementation. Points for attention are the juridical protection of the certification for the branch/discipline, but also periodical renewal of registration related to permanent education. The chair of our committee, Paul Koopman, has been nominated by the VVS board to represent VVS in this ESAC, and thus to participate in </w:t>
      </w:r>
      <w:proofErr w:type="spellStart"/>
      <w:r w:rsidRPr="007E0925">
        <w:rPr>
          <w:rFonts w:eastAsia="Cambria" w:cs="Calibri"/>
          <w:sz w:val="22"/>
          <w:szCs w:val="22"/>
          <w:lang w:val="en-GB" w:eastAsia="en-US"/>
        </w:rPr>
        <w:t>upcomings</w:t>
      </w:r>
      <w:proofErr w:type="spellEnd"/>
      <w:r w:rsidRPr="007E0925">
        <w:rPr>
          <w:rFonts w:eastAsia="Cambria" w:cs="Calibri"/>
          <w:sz w:val="22"/>
          <w:szCs w:val="22"/>
          <w:lang w:val="en-GB" w:eastAsia="en-US"/>
        </w:rPr>
        <w:t xml:space="preserve"> discussions. Late 2017, first activities have been developed, to be followed up in 2018.</w:t>
      </w:r>
    </w:p>
    <w:p w:rsidR="00361788" w:rsidRPr="006F370B" w:rsidRDefault="00361788" w:rsidP="007E0925">
      <w:pPr>
        <w:spacing w:before="0" w:after="0"/>
        <w:rPr>
          <w:rFonts w:eastAsiaTheme="minorHAnsi" w:cstheme="minorHAnsi"/>
          <w:lang w:val="en-US" w:eastAsia="en-US"/>
        </w:rPr>
      </w:pPr>
    </w:p>
    <w:p w:rsidR="006C7AFE" w:rsidRPr="006F370B" w:rsidRDefault="006C7AFE" w:rsidP="007E0925">
      <w:pPr>
        <w:pStyle w:val="Heading3"/>
        <w:spacing w:before="0"/>
        <w:rPr>
          <w:rFonts w:cstheme="minorHAnsi"/>
          <w:lang w:val="en-US"/>
        </w:rPr>
      </w:pPr>
      <w:r w:rsidRPr="006F370B">
        <w:rPr>
          <w:rFonts w:cstheme="minorHAnsi"/>
          <w:lang w:val="en-US"/>
        </w:rPr>
        <w:t>Active Members</w:t>
      </w:r>
      <w:r w:rsidR="00785D5F" w:rsidRPr="006F370B">
        <w:rPr>
          <w:rFonts w:cstheme="minorHAnsi"/>
          <w:lang w:val="en-US"/>
        </w:rPr>
        <w:t xml:space="preserve"> </w:t>
      </w:r>
      <w:r w:rsidR="00612C69" w:rsidRPr="006F370B">
        <w:rPr>
          <w:rFonts w:cstheme="minorHAnsi"/>
          <w:lang w:val="en-US"/>
        </w:rPr>
        <w:t>2017</w:t>
      </w:r>
    </w:p>
    <w:p w:rsidR="00361788" w:rsidRPr="006F370B" w:rsidRDefault="00361788" w:rsidP="007E0925">
      <w:pPr>
        <w:spacing w:before="0" w:after="0"/>
        <w:contextualSpacing/>
        <w:rPr>
          <w:rFonts w:cstheme="minorHAnsi"/>
          <w:lang w:val="en-US"/>
        </w:rPr>
      </w:pPr>
    </w:p>
    <w:p w:rsidR="006F370B" w:rsidRPr="006F370B" w:rsidRDefault="006F370B" w:rsidP="006F370B">
      <w:pPr>
        <w:spacing w:before="0" w:after="0"/>
        <w:contextualSpacing/>
        <w:rPr>
          <w:rFonts w:cstheme="minorHAnsi"/>
          <w:lang w:val="en-US"/>
        </w:rPr>
      </w:pPr>
      <w:r w:rsidRPr="006F370B">
        <w:rPr>
          <w:rFonts w:cstheme="minorHAnsi"/>
          <w:lang w:val="en-US"/>
        </w:rPr>
        <w:t>Members of BMS-</w:t>
      </w:r>
      <w:proofErr w:type="spellStart"/>
      <w:r w:rsidRPr="006F370B">
        <w:rPr>
          <w:rFonts w:cstheme="minorHAnsi"/>
          <w:lang w:val="en-US"/>
        </w:rPr>
        <w:t>ANed</w:t>
      </w:r>
      <w:proofErr w:type="spellEnd"/>
      <w:r w:rsidRPr="006F370B">
        <w:rPr>
          <w:rFonts w:cstheme="minorHAnsi"/>
          <w:lang w:val="en-US"/>
        </w:rPr>
        <w:t xml:space="preserve"> active and/or formerly active in various other committees and boards in the field of biostatistics:</w:t>
      </w:r>
    </w:p>
    <w:p w:rsidR="006F370B" w:rsidRPr="006F370B" w:rsidRDefault="006F370B" w:rsidP="006F370B">
      <w:pPr>
        <w:spacing w:before="0" w:after="0"/>
        <w:contextualSpacing/>
        <w:rPr>
          <w:rFonts w:cstheme="minorHAnsi"/>
          <w:lang w:val="en-US"/>
        </w:rPr>
      </w:pPr>
      <w:r w:rsidRPr="006F370B">
        <w:rPr>
          <w:rFonts w:cstheme="minorHAnsi"/>
          <w:lang w:val="en-US"/>
        </w:rPr>
        <w:t>•Ernst Wit was on the Executive board of the International Biometric Society (2015), is member of the Editorial Advisory Committee of the International Biometrics Society (2014-2017) and associate editor of Biometrics (2014-2017)</w:t>
      </w:r>
    </w:p>
    <w:p w:rsidR="006F370B" w:rsidRPr="006F370B" w:rsidRDefault="006F370B" w:rsidP="006F370B">
      <w:pPr>
        <w:spacing w:before="0" w:after="0"/>
        <w:contextualSpacing/>
        <w:rPr>
          <w:rFonts w:cstheme="minorHAnsi"/>
          <w:lang w:val="en-US"/>
        </w:rPr>
      </w:pPr>
      <w:r w:rsidRPr="006F370B">
        <w:rPr>
          <w:rFonts w:cstheme="minorHAnsi"/>
          <w:lang w:val="en-US"/>
        </w:rPr>
        <w:t xml:space="preserve">•Rene </w:t>
      </w:r>
      <w:proofErr w:type="spellStart"/>
      <w:r w:rsidRPr="006F370B">
        <w:rPr>
          <w:rFonts w:cstheme="minorHAnsi"/>
          <w:lang w:val="en-US"/>
        </w:rPr>
        <w:t>Eijkemans</w:t>
      </w:r>
      <w:proofErr w:type="spellEnd"/>
      <w:r w:rsidRPr="006F370B">
        <w:rPr>
          <w:rFonts w:cstheme="minorHAnsi"/>
          <w:lang w:val="en-US"/>
        </w:rPr>
        <w:t>, PhD (UMCU, Utrecht) is chair of the Budget and Finance Committee of the International Biometric Society (2014)</w:t>
      </w:r>
    </w:p>
    <w:p w:rsidR="006F370B" w:rsidRPr="006F370B" w:rsidRDefault="006F370B" w:rsidP="006F370B">
      <w:pPr>
        <w:spacing w:before="0" w:after="0"/>
        <w:contextualSpacing/>
        <w:rPr>
          <w:rFonts w:cstheme="minorHAnsi"/>
          <w:lang w:val="en-US"/>
        </w:rPr>
      </w:pPr>
      <w:r w:rsidRPr="006F370B">
        <w:rPr>
          <w:rFonts w:cstheme="minorHAnsi"/>
          <w:lang w:val="en-US"/>
        </w:rPr>
        <w:t>•Marianne Jonker (</w:t>
      </w:r>
      <w:proofErr w:type="spellStart"/>
      <w:r w:rsidRPr="006F370B">
        <w:rPr>
          <w:rFonts w:cstheme="minorHAnsi"/>
          <w:lang w:val="en-US"/>
        </w:rPr>
        <w:t>Radboud</w:t>
      </w:r>
      <w:proofErr w:type="spellEnd"/>
      <w:r w:rsidRPr="006F370B">
        <w:rPr>
          <w:rFonts w:cstheme="minorHAnsi"/>
          <w:lang w:val="en-US"/>
        </w:rPr>
        <w:t xml:space="preserve"> UMC) is on the</w:t>
      </w:r>
      <w:r>
        <w:rPr>
          <w:rFonts w:cstheme="minorHAnsi"/>
          <w:lang w:val="en-US"/>
        </w:rPr>
        <w:t xml:space="preserve"> Representative Council of the </w:t>
      </w:r>
      <w:r w:rsidRPr="006F370B">
        <w:rPr>
          <w:rFonts w:cstheme="minorHAnsi"/>
          <w:lang w:val="en-US"/>
        </w:rPr>
        <w:t>International Biometric Society (2018)</w:t>
      </w:r>
    </w:p>
    <w:p w:rsidR="006F370B" w:rsidRPr="006F370B" w:rsidRDefault="006F370B" w:rsidP="006F370B">
      <w:pPr>
        <w:spacing w:before="0" w:after="0"/>
        <w:contextualSpacing/>
        <w:rPr>
          <w:rFonts w:cstheme="minorHAnsi"/>
          <w:lang w:val="en-US"/>
        </w:rPr>
      </w:pPr>
      <w:r w:rsidRPr="006F370B">
        <w:rPr>
          <w:rFonts w:cstheme="minorHAnsi"/>
          <w:lang w:val="en-US"/>
        </w:rPr>
        <w:t>•</w:t>
      </w:r>
      <w:proofErr w:type="spellStart"/>
      <w:r w:rsidRPr="006F370B">
        <w:rPr>
          <w:rFonts w:cstheme="minorHAnsi"/>
          <w:lang w:val="en-US"/>
        </w:rPr>
        <w:t>Grzegorczyk</w:t>
      </w:r>
      <w:proofErr w:type="spellEnd"/>
      <w:r w:rsidRPr="006F370B">
        <w:rPr>
          <w:rFonts w:cstheme="minorHAnsi"/>
          <w:lang w:val="en-US"/>
        </w:rPr>
        <w:t xml:space="preserve"> (RUG) is on the</w:t>
      </w:r>
      <w:r>
        <w:rPr>
          <w:rFonts w:cstheme="minorHAnsi"/>
          <w:lang w:val="en-US"/>
        </w:rPr>
        <w:t xml:space="preserve"> Representative Council of the </w:t>
      </w:r>
      <w:r w:rsidRPr="006F370B">
        <w:rPr>
          <w:rFonts w:cstheme="minorHAnsi"/>
          <w:lang w:val="en-US"/>
        </w:rPr>
        <w:t>International Biometric Society (2018)</w:t>
      </w:r>
    </w:p>
    <w:p w:rsidR="006F370B" w:rsidRPr="006F370B" w:rsidRDefault="006F370B" w:rsidP="006F370B">
      <w:pPr>
        <w:spacing w:before="0" w:after="0"/>
        <w:contextualSpacing/>
        <w:rPr>
          <w:rFonts w:cstheme="minorHAnsi"/>
          <w:lang w:val="en-US"/>
        </w:rPr>
      </w:pPr>
      <w:r w:rsidRPr="006F370B">
        <w:rPr>
          <w:rFonts w:cstheme="minorHAnsi"/>
          <w:lang w:val="en-US"/>
        </w:rPr>
        <w:t xml:space="preserve">•Dimitris </w:t>
      </w:r>
      <w:proofErr w:type="spellStart"/>
      <w:r w:rsidRPr="006F370B">
        <w:rPr>
          <w:rFonts w:cstheme="minorHAnsi"/>
          <w:lang w:val="en-US"/>
        </w:rPr>
        <w:t>Rizopoulos</w:t>
      </w:r>
      <w:proofErr w:type="spellEnd"/>
      <w:r w:rsidRPr="006F370B">
        <w:rPr>
          <w:rFonts w:cstheme="minorHAnsi"/>
          <w:lang w:val="en-US"/>
        </w:rPr>
        <w:t xml:space="preserve"> (Erasmus MC, Rotterdam) is on the Representative Council of the International Biometric Society (2014)</w:t>
      </w:r>
    </w:p>
    <w:p w:rsidR="006F370B" w:rsidRPr="006F370B" w:rsidRDefault="006F370B" w:rsidP="006F370B">
      <w:pPr>
        <w:spacing w:before="0" w:after="0"/>
        <w:contextualSpacing/>
        <w:rPr>
          <w:rFonts w:cstheme="minorHAnsi"/>
          <w:lang w:val="en-US"/>
        </w:rPr>
      </w:pPr>
      <w:r w:rsidRPr="006F370B">
        <w:rPr>
          <w:rFonts w:cstheme="minorHAnsi"/>
          <w:lang w:val="en-US"/>
        </w:rPr>
        <w:t xml:space="preserve">•Marcos </w:t>
      </w:r>
      <w:proofErr w:type="spellStart"/>
      <w:r w:rsidRPr="006F370B">
        <w:rPr>
          <w:rFonts w:cstheme="minorHAnsi"/>
          <w:lang w:val="en-US"/>
        </w:rPr>
        <w:t>Malosetti</w:t>
      </w:r>
      <w:proofErr w:type="spellEnd"/>
      <w:r w:rsidRPr="006F370B">
        <w:rPr>
          <w:rFonts w:cstheme="minorHAnsi"/>
          <w:lang w:val="en-US"/>
        </w:rPr>
        <w:t xml:space="preserve"> (WUR) is on the Editorial Advisory Committee (2016)</w:t>
      </w:r>
    </w:p>
    <w:p w:rsidR="006F370B" w:rsidRPr="006F370B" w:rsidRDefault="006F370B" w:rsidP="006F370B">
      <w:pPr>
        <w:spacing w:before="0" w:after="0"/>
        <w:contextualSpacing/>
        <w:rPr>
          <w:rFonts w:cstheme="minorHAnsi"/>
          <w:lang w:val="en-US"/>
        </w:rPr>
      </w:pPr>
      <w:r w:rsidRPr="006F370B">
        <w:rPr>
          <w:rFonts w:cstheme="minorHAnsi"/>
          <w:lang w:val="en-US"/>
        </w:rPr>
        <w:t>•</w:t>
      </w:r>
      <w:proofErr w:type="spellStart"/>
      <w:r w:rsidRPr="006F370B">
        <w:rPr>
          <w:rFonts w:cstheme="minorHAnsi"/>
          <w:lang w:val="en-US"/>
        </w:rPr>
        <w:t>Roula</w:t>
      </w:r>
      <w:proofErr w:type="spellEnd"/>
      <w:r w:rsidRPr="006F370B">
        <w:rPr>
          <w:rFonts w:cstheme="minorHAnsi"/>
          <w:lang w:val="en-US"/>
        </w:rPr>
        <w:t xml:space="preserve"> </w:t>
      </w:r>
      <w:proofErr w:type="spellStart"/>
      <w:r w:rsidRPr="006F370B">
        <w:rPr>
          <w:rFonts w:cstheme="minorHAnsi"/>
          <w:lang w:val="en-US"/>
        </w:rPr>
        <w:t>Tsonaka</w:t>
      </w:r>
      <w:proofErr w:type="spellEnd"/>
      <w:r w:rsidRPr="006F370B">
        <w:rPr>
          <w:rFonts w:cstheme="minorHAnsi"/>
          <w:lang w:val="en-US"/>
        </w:rPr>
        <w:t xml:space="preserve"> (LUMC, Leiden) is an associate editor of Biometrics (2013-2016)</w:t>
      </w:r>
    </w:p>
    <w:p w:rsidR="006F370B" w:rsidRPr="006F370B" w:rsidRDefault="006F370B" w:rsidP="006F370B">
      <w:pPr>
        <w:spacing w:before="0" w:after="0"/>
        <w:contextualSpacing/>
        <w:rPr>
          <w:rFonts w:cstheme="minorHAnsi"/>
          <w:lang w:val="en-US"/>
        </w:rPr>
      </w:pPr>
      <w:r w:rsidRPr="006F370B">
        <w:rPr>
          <w:rFonts w:cstheme="minorHAnsi"/>
          <w:lang w:val="en-US"/>
        </w:rPr>
        <w:t xml:space="preserve">•Mark van der </w:t>
      </w:r>
      <w:proofErr w:type="spellStart"/>
      <w:r w:rsidRPr="006F370B">
        <w:rPr>
          <w:rFonts w:cstheme="minorHAnsi"/>
          <w:lang w:val="en-US"/>
        </w:rPr>
        <w:t>Wiel</w:t>
      </w:r>
      <w:proofErr w:type="spellEnd"/>
      <w:r w:rsidRPr="006F370B">
        <w:rPr>
          <w:rFonts w:cstheme="minorHAnsi"/>
          <w:lang w:val="en-US"/>
        </w:rPr>
        <w:t xml:space="preserve"> (VUMC, Amsterdam) is member of the steering committee of the International Biometric Society’s Channel Network Region (2014-2017) and member of local organizing committee of Channel Meeting 2015</w:t>
      </w:r>
    </w:p>
    <w:p w:rsidR="006F370B" w:rsidRPr="006F370B" w:rsidRDefault="006F370B" w:rsidP="006F370B">
      <w:pPr>
        <w:spacing w:before="0" w:after="0"/>
        <w:contextualSpacing/>
        <w:rPr>
          <w:rFonts w:cstheme="minorHAnsi"/>
          <w:lang w:val="en-US"/>
        </w:rPr>
      </w:pPr>
      <w:r w:rsidRPr="006F370B">
        <w:rPr>
          <w:rFonts w:cstheme="minorHAnsi"/>
          <w:lang w:val="en-US"/>
        </w:rPr>
        <w:t>•Sophie Swinkels (Danone, Utrecht) is member of the steering committee of the International Biometric Society’s Channel Network Region (2016-2019) and member of local organizing committee of Channel Meeting 2017</w:t>
      </w:r>
    </w:p>
    <w:p w:rsidR="006F370B" w:rsidRPr="006F370B" w:rsidRDefault="006F370B" w:rsidP="006F370B">
      <w:pPr>
        <w:spacing w:before="0" w:after="0"/>
        <w:contextualSpacing/>
        <w:rPr>
          <w:rFonts w:cstheme="minorHAnsi"/>
          <w:lang w:val="en-US"/>
        </w:rPr>
      </w:pPr>
      <w:r w:rsidRPr="006F370B">
        <w:rPr>
          <w:rFonts w:cstheme="minorHAnsi"/>
          <w:lang w:val="en-US"/>
        </w:rPr>
        <w:t xml:space="preserve">•Fred van </w:t>
      </w:r>
      <w:proofErr w:type="spellStart"/>
      <w:r w:rsidRPr="006F370B">
        <w:rPr>
          <w:rFonts w:cstheme="minorHAnsi"/>
          <w:lang w:val="en-US"/>
        </w:rPr>
        <w:t>Eeuwijk</w:t>
      </w:r>
      <w:proofErr w:type="spellEnd"/>
      <w:r w:rsidRPr="006F370B">
        <w:rPr>
          <w:rFonts w:cstheme="minorHAnsi"/>
          <w:lang w:val="en-US"/>
        </w:rPr>
        <w:t xml:space="preserve"> (</w:t>
      </w:r>
      <w:proofErr w:type="spellStart"/>
      <w:r w:rsidRPr="006F370B">
        <w:rPr>
          <w:rFonts w:cstheme="minorHAnsi"/>
          <w:lang w:val="en-US"/>
        </w:rPr>
        <w:t>Biometris</w:t>
      </w:r>
      <w:proofErr w:type="spellEnd"/>
      <w:r w:rsidRPr="006F370B">
        <w:rPr>
          <w:rFonts w:cstheme="minorHAnsi"/>
          <w:lang w:val="en-US"/>
        </w:rPr>
        <w:t>, Wageningen) is member of the program committee International Biometric Conference (2017-2019), member of JABES Editorial Management Committee (2014-2016) and president of the VVS-OR</w:t>
      </w:r>
    </w:p>
    <w:p w:rsidR="006F370B" w:rsidRPr="006F370B" w:rsidRDefault="006F370B" w:rsidP="006F370B">
      <w:pPr>
        <w:spacing w:before="0" w:after="0"/>
        <w:contextualSpacing/>
        <w:rPr>
          <w:rFonts w:cstheme="minorHAnsi"/>
          <w:lang w:val="en-US"/>
        </w:rPr>
      </w:pPr>
      <w:r w:rsidRPr="006F370B">
        <w:rPr>
          <w:rFonts w:cstheme="minorHAnsi"/>
          <w:lang w:val="en-US"/>
        </w:rPr>
        <w:t xml:space="preserve">•Jeanine </w:t>
      </w:r>
      <w:proofErr w:type="spellStart"/>
      <w:r w:rsidRPr="006F370B">
        <w:rPr>
          <w:rFonts w:cstheme="minorHAnsi"/>
          <w:lang w:val="en-US"/>
        </w:rPr>
        <w:t>Houwing-Duistermaat</w:t>
      </w:r>
      <w:proofErr w:type="spellEnd"/>
      <w:r w:rsidRPr="006F370B">
        <w:rPr>
          <w:rFonts w:cstheme="minorHAnsi"/>
          <w:lang w:val="en-US"/>
        </w:rPr>
        <w:t xml:space="preserve"> (LUMC, Leiden) is member of the program committee International Biometric Conference (2017-2019)</w:t>
      </w:r>
    </w:p>
    <w:p w:rsidR="006F370B" w:rsidRDefault="006F370B" w:rsidP="006F370B">
      <w:pPr>
        <w:spacing w:before="0" w:after="0"/>
        <w:contextualSpacing/>
        <w:rPr>
          <w:rFonts w:cstheme="minorHAnsi"/>
          <w:lang w:val="en-US"/>
        </w:rPr>
      </w:pPr>
    </w:p>
    <w:p w:rsidR="006F370B" w:rsidRPr="006F370B" w:rsidRDefault="006F370B" w:rsidP="006F370B">
      <w:pPr>
        <w:spacing w:before="0" w:after="0"/>
        <w:contextualSpacing/>
        <w:rPr>
          <w:rFonts w:cstheme="minorHAnsi"/>
          <w:lang w:val="en-US"/>
        </w:rPr>
      </w:pPr>
    </w:p>
    <w:p w:rsidR="006F370B" w:rsidRPr="006F370B" w:rsidRDefault="006F370B" w:rsidP="006F370B">
      <w:pPr>
        <w:spacing w:before="0" w:after="0"/>
        <w:contextualSpacing/>
        <w:rPr>
          <w:rFonts w:cstheme="minorHAnsi"/>
          <w:lang w:val="en-US"/>
        </w:rPr>
      </w:pPr>
      <w:r w:rsidRPr="006F370B">
        <w:rPr>
          <w:rFonts w:cstheme="minorHAnsi"/>
          <w:lang w:val="en-US"/>
        </w:rPr>
        <w:t xml:space="preserve">For PSDM the following people are active in the EFSPI: </w:t>
      </w:r>
    </w:p>
    <w:p w:rsidR="006F370B" w:rsidRPr="006F370B" w:rsidRDefault="006F370B" w:rsidP="006F370B">
      <w:pPr>
        <w:spacing w:before="0" w:after="0"/>
        <w:contextualSpacing/>
        <w:rPr>
          <w:rFonts w:cstheme="minorHAnsi"/>
          <w:lang w:val="en-US"/>
        </w:rPr>
      </w:pPr>
      <w:r w:rsidRPr="006F370B">
        <w:rPr>
          <w:rFonts w:cstheme="minorHAnsi"/>
          <w:lang w:val="en-US"/>
        </w:rPr>
        <w:t xml:space="preserve">•Egbert </w:t>
      </w:r>
      <w:proofErr w:type="spellStart"/>
      <w:r w:rsidRPr="006F370B">
        <w:rPr>
          <w:rFonts w:cstheme="minorHAnsi"/>
          <w:lang w:val="en-US"/>
        </w:rPr>
        <w:t>Biesheuvel</w:t>
      </w:r>
      <w:proofErr w:type="spellEnd"/>
      <w:r w:rsidRPr="006F370B">
        <w:rPr>
          <w:rFonts w:cstheme="minorHAnsi"/>
          <w:lang w:val="en-US"/>
        </w:rPr>
        <w:t xml:space="preserve"> (Danone </w:t>
      </w:r>
      <w:proofErr w:type="spellStart"/>
      <w:r w:rsidRPr="006F370B">
        <w:rPr>
          <w:rFonts w:cstheme="minorHAnsi"/>
          <w:lang w:val="en-US"/>
        </w:rPr>
        <w:t>Nutricia</w:t>
      </w:r>
      <w:proofErr w:type="spellEnd"/>
      <w:r w:rsidRPr="006F370B">
        <w:rPr>
          <w:rFonts w:cstheme="minorHAnsi"/>
          <w:lang w:val="en-US"/>
        </w:rPr>
        <w:t xml:space="preserve"> Research, Utrecht) is representing PSDM as Council member (National contact) of the EFSPI</w:t>
      </w:r>
    </w:p>
    <w:p w:rsidR="00A57AA9" w:rsidRDefault="006F370B" w:rsidP="006F370B">
      <w:pPr>
        <w:spacing w:before="0" w:after="0"/>
        <w:contextualSpacing/>
        <w:rPr>
          <w:rFonts w:cstheme="minorHAnsi"/>
          <w:lang w:val="en-US"/>
        </w:rPr>
      </w:pPr>
      <w:r w:rsidRPr="006F370B">
        <w:rPr>
          <w:rFonts w:cstheme="minorHAnsi"/>
          <w:lang w:val="en-US"/>
        </w:rPr>
        <w:t xml:space="preserve">•Stefan </w:t>
      </w:r>
      <w:proofErr w:type="spellStart"/>
      <w:r w:rsidRPr="006F370B">
        <w:rPr>
          <w:rFonts w:cstheme="minorHAnsi"/>
          <w:lang w:val="en-US"/>
        </w:rPr>
        <w:t>Driessen</w:t>
      </w:r>
      <w:proofErr w:type="spellEnd"/>
      <w:r w:rsidRPr="006F370B">
        <w:rPr>
          <w:rFonts w:cstheme="minorHAnsi"/>
          <w:lang w:val="en-US"/>
        </w:rPr>
        <w:t xml:space="preserve"> (Abbott Laboratories, </w:t>
      </w:r>
      <w:proofErr w:type="spellStart"/>
      <w:r w:rsidRPr="006F370B">
        <w:rPr>
          <w:rFonts w:cstheme="minorHAnsi"/>
          <w:lang w:val="en-US"/>
        </w:rPr>
        <w:t>Weesp</w:t>
      </w:r>
      <w:proofErr w:type="spellEnd"/>
      <w:proofErr w:type="gramStart"/>
      <w:r w:rsidRPr="006F370B">
        <w:rPr>
          <w:rFonts w:cstheme="minorHAnsi"/>
          <w:lang w:val="en-US"/>
        </w:rPr>
        <w:t>) )</w:t>
      </w:r>
      <w:proofErr w:type="gramEnd"/>
      <w:r w:rsidRPr="006F370B">
        <w:rPr>
          <w:rFonts w:cstheme="minorHAnsi"/>
          <w:lang w:val="en-US"/>
        </w:rPr>
        <w:t xml:space="preserve"> is representing PSDM as Council member (Second representative) of the EFSPI</w:t>
      </w:r>
    </w:p>
    <w:p w:rsidR="00A57AA9" w:rsidRPr="006F370B" w:rsidRDefault="00A57AA9" w:rsidP="007E0925">
      <w:pPr>
        <w:spacing w:before="0" w:after="0"/>
        <w:contextualSpacing/>
        <w:rPr>
          <w:rFonts w:cstheme="minorHAnsi"/>
          <w:lang w:val="en-US"/>
        </w:rPr>
      </w:pPr>
    </w:p>
    <w:p w:rsidR="00144B9A" w:rsidRPr="006F370B" w:rsidRDefault="00144B9A" w:rsidP="007E0925">
      <w:pPr>
        <w:pStyle w:val="Heading3"/>
        <w:spacing w:before="0"/>
        <w:rPr>
          <w:rFonts w:cstheme="minorHAnsi"/>
          <w:lang w:val="en-US"/>
        </w:rPr>
      </w:pPr>
      <w:r w:rsidRPr="006F370B">
        <w:rPr>
          <w:rFonts w:cstheme="minorHAnsi"/>
          <w:lang w:val="en-US"/>
        </w:rPr>
        <w:t>BMS-ANed Biometry Award</w:t>
      </w:r>
    </w:p>
    <w:p w:rsidR="00361788" w:rsidRPr="006F370B" w:rsidRDefault="00361788" w:rsidP="007E0925">
      <w:pPr>
        <w:spacing w:before="0" w:after="0"/>
        <w:rPr>
          <w:rFonts w:cstheme="minorHAnsi"/>
          <w:bCs/>
          <w:lang w:val="en-US"/>
        </w:rPr>
      </w:pPr>
    </w:p>
    <w:p w:rsidR="00612C69" w:rsidRPr="006F370B" w:rsidRDefault="001477B6" w:rsidP="007E0925">
      <w:pPr>
        <w:spacing w:before="0" w:after="0"/>
        <w:rPr>
          <w:rFonts w:cstheme="minorHAnsi"/>
          <w:bCs/>
          <w:lang w:val="en-US"/>
        </w:rPr>
      </w:pPr>
      <w:r w:rsidRPr="006F370B">
        <w:rPr>
          <w:rFonts w:cstheme="minorHAnsi"/>
          <w:bCs/>
          <w:lang w:val="en-US"/>
        </w:rPr>
        <w:t xml:space="preserve">Every two years we reward the most stimulating recent paper on a biometric subject by handing out the Hans van </w:t>
      </w:r>
      <w:proofErr w:type="spellStart"/>
      <w:r w:rsidRPr="006F370B">
        <w:rPr>
          <w:rFonts w:cstheme="minorHAnsi"/>
          <w:bCs/>
          <w:lang w:val="en-US"/>
        </w:rPr>
        <w:t>Houwelingen</w:t>
      </w:r>
      <w:proofErr w:type="spellEnd"/>
      <w:r w:rsidRPr="006F370B">
        <w:rPr>
          <w:rFonts w:cstheme="minorHAnsi"/>
          <w:bCs/>
          <w:lang w:val="en-US"/>
        </w:rPr>
        <w:t xml:space="preserve"> Award. The paper </w:t>
      </w:r>
      <w:proofErr w:type="gramStart"/>
      <w:r w:rsidRPr="006F370B">
        <w:rPr>
          <w:rFonts w:cstheme="minorHAnsi"/>
          <w:bCs/>
          <w:lang w:val="en-US"/>
        </w:rPr>
        <w:t>has to</w:t>
      </w:r>
      <w:proofErr w:type="gramEnd"/>
      <w:r w:rsidRPr="006F370B">
        <w:rPr>
          <w:rFonts w:cstheme="minorHAnsi"/>
          <w:bCs/>
          <w:lang w:val="en-US"/>
        </w:rPr>
        <w:t xml:space="preserve"> be written by either a Dutch author or someone </w:t>
      </w:r>
      <w:bookmarkStart w:id="1" w:name="_GoBack"/>
      <w:bookmarkEnd w:id="1"/>
      <w:r w:rsidRPr="006F370B">
        <w:rPr>
          <w:rFonts w:cstheme="minorHAnsi"/>
          <w:bCs/>
          <w:lang w:val="en-US"/>
        </w:rPr>
        <w:t xml:space="preserve">employed by a Dutch institution. The Hans van </w:t>
      </w:r>
      <w:proofErr w:type="spellStart"/>
      <w:r w:rsidRPr="006F370B">
        <w:rPr>
          <w:rFonts w:cstheme="minorHAnsi"/>
          <w:bCs/>
          <w:lang w:val="en-US"/>
        </w:rPr>
        <w:t>Houwelingen</w:t>
      </w:r>
      <w:proofErr w:type="spellEnd"/>
      <w:r w:rsidRPr="006F370B">
        <w:rPr>
          <w:rFonts w:cstheme="minorHAnsi"/>
          <w:bCs/>
          <w:lang w:val="en-US"/>
        </w:rPr>
        <w:t xml:space="preserve"> Award consists of a certificate and a cash award for the first author.  The winning paper is selected by a jury that is appointed by the board of </w:t>
      </w:r>
      <w:proofErr w:type="spellStart"/>
      <w:r w:rsidRPr="006F370B">
        <w:rPr>
          <w:rFonts w:cstheme="minorHAnsi"/>
          <w:bCs/>
          <w:lang w:val="en-US"/>
        </w:rPr>
        <w:t>ANed</w:t>
      </w:r>
      <w:proofErr w:type="spellEnd"/>
      <w:r w:rsidRPr="006F370B">
        <w:rPr>
          <w:rFonts w:cstheme="minorHAnsi"/>
          <w:bCs/>
          <w:lang w:val="en-US"/>
        </w:rPr>
        <w:t xml:space="preserve">.  </w:t>
      </w:r>
    </w:p>
    <w:p w:rsidR="0024074C" w:rsidRPr="006F370B" w:rsidRDefault="0024074C" w:rsidP="007E0925">
      <w:pPr>
        <w:spacing w:before="0" w:after="0"/>
        <w:rPr>
          <w:rFonts w:cstheme="minorHAnsi"/>
          <w:bCs/>
          <w:lang w:val="en-US"/>
        </w:rPr>
      </w:pPr>
    </w:p>
    <w:p w:rsidR="00612C69" w:rsidRPr="006F370B" w:rsidRDefault="0024074C" w:rsidP="007E0925">
      <w:pPr>
        <w:spacing w:before="0" w:after="0"/>
        <w:rPr>
          <w:rFonts w:cstheme="minorHAnsi"/>
          <w:bCs/>
          <w:lang w:val="en-US"/>
        </w:rPr>
      </w:pPr>
      <w:r w:rsidRPr="006F370B">
        <w:rPr>
          <w:rFonts w:cstheme="minorHAnsi"/>
          <w:bCs/>
          <w:lang w:val="en-US"/>
        </w:rPr>
        <w:t xml:space="preserve">The call for nominations for Hans van </w:t>
      </w:r>
      <w:proofErr w:type="spellStart"/>
      <w:r w:rsidRPr="006F370B">
        <w:rPr>
          <w:rFonts w:cstheme="minorHAnsi"/>
          <w:bCs/>
          <w:lang w:val="en-US"/>
        </w:rPr>
        <w:t>Houwelingen</w:t>
      </w:r>
      <w:proofErr w:type="spellEnd"/>
      <w:r w:rsidRPr="006F370B">
        <w:rPr>
          <w:rFonts w:cstheme="minorHAnsi"/>
          <w:bCs/>
          <w:lang w:val="en-US"/>
        </w:rPr>
        <w:t xml:space="preserve"> Award 2018 was send out on 30 November 2017.</w:t>
      </w:r>
    </w:p>
    <w:sectPr w:rsidR="00612C69" w:rsidRPr="006F370B" w:rsidSect="00DE3915">
      <w:footerReference w:type="default" r:id="rId11"/>
      <w:pgSz w:w="12240" w:h="15840"/>
      <w:pgMar w:top="1440" w:right="1797" w:bottom="1440"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6BE" w:rsidRDefault="002E56BE" w:rsidP="00B95DF2">
      <w:pPr>
        <w:spacing w:before="0"/>
      </w:pPr>
      <w:r>
        <w:separator/>
      </w:r>
    </w:p>
  </w:endnote>
  <w:endnote w:type="continuationSeparator" w:id="0">
    <w:p w:rsidR="002E56BE" w:rsidRDefault="002E56BE" w:rsidP="00B95DF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2"/>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90945"/>
      <w:docPartObj>
        <w:docPartGallery w:val="Page Numbers (Bottom of Page)"/>
        <w:docPartUnique/>
      </w:docPartObj>
    </w:sdtPr>
    <w:sdtEndPr>
      <w:rPr>
        <w:noProof/>
      </w:rPr>
    </w:sdtEndPr>
    <w:sdtContent>
      <w:p w:rsidR="00B95DF2" w:rsidRDefault="00B95DF2">
        <w:pPr>
          <w:pStyle w:val="Footer"/>
          <w:jc w:val="right"/>
        </w:pPr>
        <w:r>
          <w:fldChar w:fldCharType="begin"/>
        </w:r>
        <w:r>
          <w:instrText xml:space="preserve"> PAGE   \* MERGEFORMAT </w:instrText>
        </w:r>
        <w:r>
          <w:fldChar w:fldCharType="separate"/>
        </w:r>
        <w:r w:rsidR="006F370B">
          <w:rPr>
            <w:noProof/>
          </w:rPr>
          <w:t>5</w:t>
        </w:r>
        <w:r>
          <w:rPr>
            <w:noProof/>
          </w:rPr>
          <w:fldChar w:fldCharType="end"/>
        </w:r>
      </w:p>
    </w:sdtContent>
  </w:sdt>
  <w:p w:rsidR="00B95DF2" w:rsidRDefault="00B95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6BE" w:rsidRDefault="002E56BE" w:rsidP="00B95DF2">
      <w:pPr>
        <w:spacing w:before="0"/>
      </w:pPr>
      <w:r>
        <w:separator/>
      </w:r>
    </w:p>
  </w:footnote>
  <w:footnote w:type="continuationSeparator" w:id="0">
    <w:p w:rsidR="002E56BE" w:rsidRDefault="002E56BE" w:rsidP="00B95DF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evenement"/>
      <w:suff w:val="nothing"/>
      <w:lvlText w:val="."/>
      <w:lvlJc w:val="left"/>
      <w:pPr>
        <w:tabs>
          <w:tab w:val="num" w:pos="360"/>
        </w:tabs>
        <w:ind w:left="360" w:hanging="360"/>
      </w:pPr>
      <w:rPr>
        <w:rFonts w:ascii="Symbol" w:hAnsi="Symbol" w:cs="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pStyle w:val="lezing"/>
      <w:lvlText w:val="o"/>
      <w:lvlJc w:val="left"/>
      <w:pPr>
        <w:tabs>
          <w:tab w:val="num" w:pos="1440"/>
        </w:tabs>
        <w:ind w:left="1440" w:hanging="360"/>
      </w:pPr>
      <w:rPr>
        <w:rFonts w:ascii="Courier New" w:hAnsi="Courier New" w:cs="Courier New"/>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5"/>
    <w:multiLevelType w:val="singleLevel"/>
    <w:tmpl w:val="00000005"/>
    <w:name w:val="WW8Num20"/>
    <w:lvl w:ilvl="0">
      <w:numFmt w:val="bullet"/>
      <w:lvlText w:val="-"/>
      <w:lvlJc w:val="left"/>
      <w:pPr>
        <w:tabs>
          <w:tab w:val="num" w:pos="360"/>
        </w:tabs>
        <w:ind w:left="360" w:hanging="360"/>
      </w:pPr>
      <w:rPr>
        <w:rFonts w:ascii="Verdana" w:hAnsi="Verdana" w:cs="Times New Roman"/>
      </w:rPr>
    </w:lvl>
  </w:abstractNum>
  <w:abstractNum w:abstractNumId="5" w15:restartNumberingAfterBreak="0">
    <w:nsid w:val="00000006"/>
    <w:multiLevelType w:val="multilevel"/>
    <w:tmpl w:val="00000006"/>
    <w:name w:val="WW8Num23"/>
    <w:lvl w:ilvl="0">
      <w:numFmt w:val="bullet"/>
      <w:lvlText w:val="-"/>
      <w:lvlJc w:val="left"/>
      <w:pPr>
        <w:tabs>
          <w:tab w:val="num" w:pos="360"/>
        </w:tabs>
        <w:ind w:left="360" w:hanging="360"/>
      </w:pPr>
      <w:rPr>
        <w:rFonts w:ascii="Verdana" w:hAnsi="Verdana" w:cs="Times New Roman"/>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96B6D4C"/>
    <w:multiLevelType w:val="hybridMultilevel"/>
    <w:tmpl w:val="9E3E234C"/>
    <w:lvl w:ilvl="0" w:tplc="A5AE9D7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9D641B8"/>
    <w:multiLevelType w:val="hybridMultilevel"/>
    <w:tmpl w:val="700AA424"/>
    <w:lvl w:ilvl="0" w:tplc="86FA84F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AE310D6"/>
    <w:multiLevelType w:val="hybridMultilevel"/>
    <w:tmpl w:val="39F25222"/>
    <w:lvl w:ilvl="0" w:tplc="0409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A497B96"/>
    <w:multiLevelType w:val="hybridMultilevel"/>
    <w:tmpl w:val="18F85C76"/>
    <w:lvl w:ilvl="0" w:tplc="04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
  </w:num>
  <w:num w:numId="8">
    <w:abstractNumId w:val="2"/>
  </w:num>
  <w:num w:numId="9">
    <w:abstractNumId w:val="2"/>
  </w:num>
  <w:num w:numId="10">
    <w:abstractNumId w:val="7"/>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28"/>
    <w:rsid w:val="000049E5"/>
    <w:rsid w:val="00004CF5"/>
    <w:rsid w:val="0002199F"/>
    <w:rsid w:val="00023028"/>
    <w:rsid w:val="00043620"/>
    <w:rsid w:val="00062A89"/>
    <w:rsid w:val="00065D50"/>
    <w:rsid w:val="00065EFA"/>
    <w:rsid w:val="000A3AE7"/>
    <w:rsid w:val="000A4DC9"/>
    <w:rsid w:val="000B20CD"/>
    <w:rsid w:val="001054FC"/>
    <w:rsid w:val="001319E8"/>
    <w:rsid w:val="00141F2B"/>
    <w:rsid w:val="00144B9A"/>
    <w:rsid w:val="001477B6"/>
    <w:rsid w:val="001831AC"/>
    <w:rsid w:val="001A7B08"/>
    <w:rsid w:val="001C4EB8"/>
    <w:rsid w:val="001E3FEE"/>
    <w:rsid w:val="0024074C"/>
    <w:rsid w:val="00272AA0"/>
    <w:rsid w:val="002E2384"/>
    <w:rsid w:val="002E56BE"/>
    <w:rsid w:val="002F4BA0"/>
    <w:rsid w:val="003213D0"/>
    <w:rsid w:val="00351707"/>
    <w:rsid w:val="00361788"/>
    <w:rsid w:val="003646F5"/>
    <w:rsid w:val="00367666"/>
    <w:rsid w:val="00393945"/>
    <w:rsid w:val="003A1B88"/>
    <w:rsid w:val="003C502B"/>
    <w:rsid w:val="003E280E"/>
    <w:rsid w:val="003E6879"/>
    <w:rsid w:val="003F0E6F"/>
    <w:rsid w:val="00427E4A"/>
    <w:rsid w:val="00455202"/>
    <w:rsid w:val="004B6FAA"/>
    <w:rsid w:val="004D2E38"/>
    <w:rsid w:val="004D6B94"/>
    <w:rsid w:val="004E3B3B"/>
    <w:rsid w:val="00532D73"/>
    <w:rsid w:val="005A4451"/>
    <w:rsid w:val="005C723A"/>
    <w:rsid w:val="00612C69"/>
    <w:rsid w:val="00614136"/>
    <w:rsid w:val="006431A8"/>
    <w:rsid w:val="0068379F"/>
    <w:rsid w:val="006B69D2"/>
    <w:rsid w:val="006C3146"/>
    <w:rsid w:val="006C52B4"/>
    <w:rsid w:val="006C65B4"/>
    <w:rsid w:val="006C7AFE"/>
    <w:rsid w:val="006F370B"/>
    <w:rsid w:val="007143E9"/>
    <w:rsid w:val="007458F8"/>
    <w:rsid w:val="007673ED"/>
    <w:rsid w:val="00782427"/>
    <w:rsid w:val="00785D5F"/>
    <w:rsid w:val="007E0925"/>
    <w:rsid w:val="007F449A"/>
    <w:rsid w:val="007F46A0"/>
    <w:rsid w:val="00812142"/>
    <w:rsid w:val="008375F7"/>
    <w:rsid w:val="00847F63"/>
    <w:rsid w:val="008F1830"/>
    <w:rsid w:val="009158EC"/>
    <w:rsid w:val="00922497"/>
    <w:rsid w:val="0093264C"/>
    <w:rsid w:val="00934616"/>
    <w:rsid w:val="00955D53"/>
    <w:rsid w:val="009F2922"/>
    <w:rsid w:val="00A2543A"/>
    <w:rsid w:val="00A57AA9"/>
    <w:rsid w:val="00A63FCE"/>
    <w:rsid w:val="00A94D83"/>
    <w:rsid w:val="00AD4DE0"/>
    <w:rsid w:val="00AE0840"/>
    <w:rsid w:val="00B854C9"/>
    <w:rsid w:val="00B949B2"/>
    <w:rsid w:val="00B95DF2"/>
    <w:rsid w:val="00BD5346"/>
    <w:rsid w:val="00BF5648"/>
    <w:rsid w:val="00C02A70"/>
    <w:rsid w:val="00C3656A"/>
    <w:rsid w:val="00C5658D"/>
    <w:rsid w:val="00C73E39"/>
    <w:rsid w:val="00CC6AB9"/>
    <w:rsid w:val="00D126AD"/>
    <w:rsid w:val="00D526DB"/>
    <w:rsid w:val="00D77837"/>
    <w:rsid w:val="00D942F8"/>
    <w:rsid w:val="00DD00FD"/>
    <w:rsid w:val="00DE12B2"/>
    <w:rsid w:val="00DE3915"/>
    <w:rsid w:val="00E12D88"/>
    <w:rsid w:val="00E33990"/>
    <w:rsid w:val="00E82AD0"/>
    <w:rsid w:val="00E85A7F"/>
    <w:rsid w:val="00EC293A"/>
    <w:rsid w:val="00ED7D0A"/>
    <w:rsid w:val="00F1337A"/>
    <w:rsid w:val="00F34516"/>
    <w:rsid w:val="00F36115"/>
    <w:rsid w:val="00F56F26"/>
    <w:rsid w:val="00F7342A"/>
    <w:rsid w:val="00F95444"/>
    <w:rsid w:val="00F96340"/>
    <w:rsid w:val="00FA7096"/>
    <w:rsid w:val="00FB724E"/>
    <w:rsid w:val="00FC62B3"/>
    <w:rsid w:val="00FF2957"/>
    <w:rsid w:val="00FF5C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941B39B"/>
  <w15:docId w15:val="{A85FC668-4734-4419-A552-EB578F91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NL" w:eastAsia="nl-NL"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25"/>
  </w:style>
  <w:style w:type="paragraph" w:styleId="Heading1">
    <w:name w:val="heading 1"/>
    <w:basedOn w:val="Normal"/>
    <w:next w:val="Normal"/>
    <w:link w:val="Heading1Char"/>
    <w:uiPriority w:val="9"/>
    <w:qFormat/>
    <w:rsid w:val="007E092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E092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E0925"/>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7E0925"/>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7E0925"/>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7E0925"/>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7E0925"/>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7E092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E092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3z0">
    <w:name w:val="WW8Num3z0"/>
    <w:rPr>
      <w:rFonts w:ascii="Courier New" w:hAnsi="Courier New" w:cs="Courier New"/>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9z0">
    <w:name w:val="WW8Num9z0"/>
    <w:rPr>
      <w:rFonts w:ascii="Courier New" w:hAnsi="Courier New" w:cs="Courier New"/>
      <w:sz w:val="24"/>
      <w:szCs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Courier New" w:hAnsi="Courier New" w:cs="Courier New"/>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sz w:val="20"/>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sz w:val="20"/>
    </w:rPr>
  </w:style>
  <w:style w:type="character" w:customStyle="1" w:styleId="WW8Num12z0">
    <w:name w:val="WW8Num12z0"/>
    <w:rPr>
      <w:rFonts w:ascii="Courier New" w:hAnsi="Courier New" w:cs="Courier New"/>
    </w:rPr>
  </w:style>
  <w:style w:type="character" w:customStyle="1" w:styleId="WW8Num12z1">
    <w:name w:val="WW8Num12z1"/>
    <w:rPr>
      <w:rFonts w:ascii="Courier New" w:hAnsi="Courier New" w:cs="Courier New"/>
      <w:sz w:val="20"/>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color w:val="000000"/>
      <w:sz w:val="16"/>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Courier New" w:hAnsi="Courier New" w:cs="Courier New"/>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Verdana" w:eastAsia="Times New Roman" w:hAnsi="Verdana"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sz w:val="20"/>
    </w:rPr>
  </w:style>
  <w:style w:type="character" w:customStyle="1" w:styleId="WW8Num19z1">
    <w:name w:val="WW8Num19z1"/>
    <w:rPr>
      <w:rFonts w:ascii="Courier New" w:hAnsi="Courier New" w:cs="Courier New"/>
      <w:sz w:val="20"/>
    </w:rPr>
  </w:style>
  <w:style w:type="character" w:customStyle="1" w:styleId="WW8Num19z2">
    <w:name w:val="WW8Num19z2"/>
    <w:rPr>
      <w:rFonts w:ascii="Wingdings" w:hAnsi="Wingdings" w:cs="Wingdings"/>
      <w:sz w:val="20"/>
    </w:rPr>
  </w:style>
  <w:style w:type="character" w:customStyle="1" w:styleId="WW8Num20z0">
    <w:name w:val="WW8Num20z0"/>
    <w:rPr>
      <w:rFonts w:ascii="Verdana" w:eastAsia="Times New Roman" w:hAnsi="Verdana"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sz w:val="20"/>
    </w:rPr>
  </w:style>
  <w:style w:type="character" w:customStyle="1" w:styleId="WW8Num22z1">
    <w:name w:val="WW8Num22z1"/>
    <w:rPr>
      <w:rFonts w:ascii="Courier New" w:hAnsi="Courier New" w:cs="Courier New"/>
      <w:sz w:val="20"/>
    </w:rPr>
  </w:style>
  <w:style w:type="character" w:customStyle="1" w:styleId="WW8Num22z2">
    <w:name w:val="WW8Num22z2"/>
    <w:rPr>
      <w:rFonts w:ascii="Wingdings" w:hAnsi="Wingdings" w:cs="Wingdings"/>
      <w:sz w:val="20"/>
    </w:rPr>
  </w:style>
  <w:style w:type="character" w:customStyle="1" w:styleId="WW8Num23z0">
    <w:name w:val="WW8Num23z0"/>
    <w:rPr>
      <w:rFonts w:ascii="Verdana" w:eastAsia="Times New Roman" w:hAnsi="Verdana" w:cs="Times New Roman"/>
      <w:sz w:val="20"/>
    </w:rPr>
  </w:style>
  <w:style w:type="character" w:customStyle="1" w:styleId="WW8Num23z1">
    <w:name w:val="WW8Num23z1"/>
    <w:rPr>
      <w:rFonts w:ascii="Courier New" w:hAnsi="Courier New" w:cs="Courier New"/>
      <w:sz w:val="20"/>
    </w:rPr>
  </w:style>
  <w:style w:type="character" w:customStyle="1" w:styleId="WW8Num23z2">
    <w:name w:val="WW8Num23z2"/>
    <w:rPr>
      <w:rFonts w:ascii="Wingdings" w:hAnsi="Wingdings" w:cs="Wingdings"/>
      <w:sz w:val="20"/>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St10z0">
    <w:name w:val="WW8NumSt10z0"/>
    <w:rPr>
      <w:rFonts w:ascii="Wingdings" w:hAnsi="Wingdings" w:cs="Wingdings"/>
      <w:sz w:val="20"/>
    </w:rPr>
  </w:style>
  <w:style w:type="character" w:customStyle="1" w:styleId="WW8NumSt11z0">
    <w:name w:val="WW8NumSt11z0"/>
    <w:rPr>
      <w:rFonts w:ascii="Wingdings" w:hAnsi="Wingdings" w:cs="Wingdings"/>
      <w:sz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5z2">
    <w:name w:val="WW8Num5z2"/>
    <w:rPr>
      <w:rFonts w:ascii="Wingdings" w:hAnsi="Wingdings" w:cs="Wingdings"/>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WW8Num8z2">
    <w:name w:val="WW8Num8z2"/>
    <w:rPr>
      <w:rFonts w:ascii="Wingdings" w:hAnsi="Wingdings" w:cs="Wingdings"/>
    </w:rPr>
  </w:style>
  <w:style w:type="character" w:customStyle="1" w:styleId="WW8Num9z3">
    <w:name w:val="WW8Num9z3"/>
    <w:rPr>
      <w:rFonts w:ascii="Symbol" w:hAnsi="Symbol" w:cs="Symbol"/>
    </w:rPr>
  </w:style>
  <w:style w:type="character" w:customStyle="1" w:styleId="WW8Num10z3">
    <w:name w:val="WW8Num10z3"/>
    <w:rPr>
      <w:rFonts w:ascii="Symbol" w:hAnsi="Symbol" w:cs="Symbol"/>
    </w:rPr>
  </w:style>
  <w:style w:type="character" w:customStyle="1" w:styleId="WW8Num12z3">
    <w:name w:val="WW8Num12z3"/>
    <w:rPr>
      <w:rFonts w:ascii="Symbol" w:hAnsi="Symbol" w:cs="Symbol"/>
    </w:rPr>
  </w:style>
  <w:style w:type="character" w:customStyle="1" w:styleId="WW8Num13z3">
    <w:name w:val="WW8Num13z3"/>
    <w:rPr>
      <w:rFonts w:ascii="Symbol" w:hAnsi="Symbol" w:cs="Symbol"/>
    </w:rPr>
  </w:style>
  <w:style w:type="character" w:customStyle="1" w:styleId="WW8Num17z3">
    <w:name w:val="WW8Num17z3"/>
    <w:rPr>
      <w:rFonts w:ascii="Symbol" w:hAnsi="Symbol" w:cs="Symbol"/>
    </w:rPr>
  </w:style>
  <w:style w:type="character" w:customStyle="1" w:styleId="WW-DefaultParagraphFont">
    <w:name w:val="WW-Default Paragraph Font"/>
  </w:style>
  <w:style w:type="character" w:styleId="Hyperlink">
    <w:name w:val="Hyperlink"/>
    <w:basedOn w:val="WW-DefaultParagraphFont"/>
    <w:rPr>
      <w:rFonts w:ascii="Arial" w:hAnsi="Arial" w:cs="Arial"/>
      <w:color w:val="000000"/>
      <w:sz w:val="20"/>
      <w:szCs w:val="20"/>
      <w:u w:val="single"/>
    </w:rPr>
  </w:style>
  <w:style w:type="character" w:customStyle="1" w:styleId="lezingChar">
    <w:name w:val="lezing Char"/>
    <w:basedOn w:val="WW-DefaultParagraphFont"/>
    <w:rPr>
      <w:rFonts w:cs="Arial"/>
      <w:sz w:val="24"/>
      <w:lang w:val="en-US" w:bidi="ar-SA"/>
    </w:rPr>
  </w:style>
  <w:style w:type="character" w:styleId="CommentReference">
    <w:name w:val="annotation reference"/>
    <w:basedOn w:val="WW-DefaultParagraphFont"/>
    <w:rPr>
      <w:sz w:val="16"/>
      <w:szCs w:val="16"/>
    </w:rPr>
  </w:style>
  <w:style w:type="character" w:customStyle="1" w:styleId="sprekerChar">
    <w:name w:val="spreker Char"/>
    <w:basedOn w:val="lezingChar"/>
    <w:rPr>
      <w:rFonts w:cs="Arial"/>
      <w:sz w:val="24"/>
      <w:lang w:val="en-US" w:bidi="ar-SA"/>
    </w:rPr>
  </w:style>
  <w:style w:type="character" w:styleId="Strong">
    <w:name w:val="Strong"/>
    <w:uiPriority w:val="22"/>
    <w:qFormat/>
    <w:rsid w:val="007E0925"/>
    <w:rPr>
      <w:b/>
      <w:bCs/>
    </w:rPr>
  </w:style>
  <w:style w:type="character" w:customStyle="1" w:styleId="subhead1">
    <w:name w:val="subhead1"/>
    <w:basedOn w:val="WW-DefaultParagraphFont"/>
    <w:rPr>
      <w:rFonts w:ascii="Tahoma" w:hAnsi="Tahoma" w:cs="Tahoma"/>
      <w:b/>
      <w:bCs/>
      <w:color w:val="003366"/>
      <w:sz w:val="11"/>
      <w:szCs w:val="11"/>
    </w:rPr>
  </w:style>
  <w:style w:type="character" w:styleId="FollowedHyperlink">
    <w:name w:val="FollowedHyperlink"/>
    <w:basedOn w:val="WW-DefaultParagraphFont"/>
    <w:rPr>
      <w:color w:val="606420"/>
      <w:u w:val="single"/>
    </w:rPr>
  </w:style>
  <w:style w:type="character" w:styleId="Emphasis">
    <w:name w:val="Emphasis"/>
    <w:uiPriority w:val="20"/>
    <w:qFormat/>
    <w:rsid w:val="007E0925"/>
    <w:rPr>
      <w:caps/>
      <w:color w:val="243F60" w:themeColor="accent1" w:themeShade="7F"/>
      <w:spacing w:val="5"/>
    </w:rPr>
  </w:style>
  <w:style w:type="character" w:customStyle="1" w:styleId="Bullets">
    <w:name w:val="Bullets"/>
    <w:rPr>
      <w:rFonts w:ascii="OpenSymbol" w:eastAsia="OpenSymbol" w:hAnsi="OpenSymbol" w:cs="OpenSymbol"/>
    </w:rPr>
  </w:style>
  <w:style w:type="character" w:customStyle="1" w:styleId="Opsommingstekens">
    <w:name w:val="Opsommingstekens"/>
    <w:rPr>
      <w:rFonts w:ascii="OpenSymbol" w:eastAsia="OpenSymbol" w:hAnsi="OpenSymbol" w:cs="OpenSymbol"/>
    </w:rPr>
  </w:style>
  <w:style w:type="paragraph" w:customStyle="1" w:styleId="Kop">
    <w:name w:val="Kop"/>
    <w:basedOn w:val="Normal"/>
    <w:next w:val="BodyText"/>
    <w:pPr>
      <w:keepNext/>
      <w:spacing w:after="120"/>
    </w:pPr>
    <w:rPr>
      <w:rFonts w:ascii="Arial" w:eastAsia="Microsoft YaHei" w:hAnsi="Arial" w:cs="Mangal"/>
      <w:sz w:val="28"/>
      <w:szCs w:val="28"/>
    </w:rPr>
  </w:style>
  <w:style w:type="paragraph" w:styleId="BodyText">
    <w:name w:val="Body Text"/>
    <w:basedOn w:val="Normal"/>
    <w:pPr>
      <w:spacing w:before="0" w:after="120"/>
    </w:pPr>
  </w:style>
  <w:style w:type="paragraph" w:styleId="List">
    <w:name w:val="List"/>
    <w:basedOn w:val="BodyText"/>
    <w:rPr>
      <w:rFonts w:cs="Tahoma"/>
    </w:rPr>
  </w:style>
  <w:style w:type="paragraph" w:styleId="Caption">
    <w:name w:val="caption"/>
    <w:basedOn w:val="Normal"/>
    <w:next w:val="Normal"/>
    <w:uiPriority w:val="35"/>
    <w:unhideWhenUsed/>
    <w:qFormat/>
    <w:rsid w:val="007E0925"/>
    <w:rPr>
      <w:b/>
      <w:bCs/>
      <w:color w:val="365F91" w:themeColor="accent1" w:themeShade="BF"/>
      <w:sz w:val="16"/>
      <w:szCs w:val="16"/>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after="120"/>
    </w:pPr>
    <w:rPr>
      <w:rFonts w:ascii="Arial" w:eastAsia="MS Mincho" w:hAnsi="Arial" w:cs="Tahoma"/>
      <w:sz w:val="28"/>
      <w:szCs w:val="28"/>
    </w:rPr>
  </w:style>
  <w:style w:type="paragraph" w:styleId="NormalWeb">
    <w:name w:val="Normal (Web)"/>
    <w:basedOn w:val="Normal"/>
    <w:pPr>
      <w:spacing w:before="280" w:after="280"/>
    </w:pPr>
    <w:rPr>
      <w:rFonts w:ascii="Arial" w:hAnsi="Arial" w:cs="Arial"/>
    </w:rPr>
  </w:style>
  <w:style w:type="paragraph" w:customStyle="1" w:styleId="h3color">
    <w:name w:val="h3color"/>
    <w:basedOn w:val="Normal"/>
    <w:pPr>
      <w:shd w:val="clear" w:color="auto" w:fill="FFFF66"/>
      <w:spacing w:before="280" w:after="280"/>
    </w:pPr>
    <w:rPr>
      <w:rFonts w:ascii="Arial" w:hAnsi="Arial" w:cs="Arial"/>
      <w:b/>
      <w:bCs/>
    </w:rPr>
  </w:style>
  <w:style w:type="paragraph" w:customStyle="1" w:styleId="titelbalk">
    <w:name w:val="titelbalk"/>
    <w:basedOn w:val="Normal"/>
    <w:pPr>
      <w:shd w:val="clear" w:color="auto" w:fill="FFFF66"/>
      <w:spacing w:before="280" w:after="280"/>
      <w:jc w:val="center"/>
    </w:pPr>
    <w:rPr>
      <w:rFonts w:ascii="Arial" w:hAnsi="Arial" w:cs="Arial"/>
      <w:sz w:val="32"/>
      <w:szCs w:val="32"/>
    </w:rPr>
  </w:style>
  <w:style w:type="paragraph" w:customStyle="1" w:styleId="titelline">
    <w:name w:val="titelline"/>
    <w:basedOn w:val="Normal"/>
    <w:pPr>
      <w:shd w:val="clear" w:color="auto" w:fill="FFE006"/>
      <w:spacing w:before="280" w:after="280"/>
    </w:pPr>
    <w:rPr>
      <w:rFonts w:ascii="Arial" w:hAnsi="Arial" w:cs="Arial"/>
      <w:sz w:val="2"/>
      <w:szCs w:val="2"/>
    </w:rPr>
  </w:style>
  <w:style w:type="paragraph" w:customStyle="1" w:styleId="font8">
    <w:name w:val="font8"/>
    <w:basedOn w:val="Normal"/>
    <w:pPr>
      <w:spacing w:before="280" w:after="280"/>
    </w:pPr>
    <w:rPr>
      <w:rFonts w:ascii="Arial" w:hAnsi="Arial" w:cs="Arial"/>
      <w:sz w:val="16"/>
      <w:szCs w:val="16"/>
    </w:rPr>
  </w:style>
  <w:style w:type="paragraph" w:customStyle="1" w:styleId="font4">
    <w:name w:val="font4"/>
    <w:basedOn w:val="Normal"/>
    <w:pPr>
      <w:spacing w:before="280" w:after="280"/>
    </w:pPr>
    <w:rPr>
      <w:rFonts w:ascii="Arial" w:hAnsi="Arial" w:cs="Arial"/>
      <w:sz w:val="8"/>
      <w:szCs w:val="8"/>
    </w:rPr>
  </w:style>
  <w:style w:type="paragraph" w:customStyle="1" w:styleId="archiefbalk">
    <w:name w:val="archiefbalk"/>
    <w:basedOn w:val="Normal"/>
    <w:pPr>
      <w:shd w:val="clear" w:color="auto" w:fill="FFFF66"/>
      <w:spacing w:before="280" w:after="280"/>
    </w:pPr>
    <w:rPr>
      <w:rFonts w:ascii="Arial" w:hAnsi="Arial" w:cs="Arial"/>
      <w:b/>
      <w:bCs/>
    </w:rPr>
  </w:style>
  <w:style w:type="paragraph" w:customStyle="1" w:styleId="archiefkop">
    <w:name w:val="archiefkop"/>
    <w:basedOn w:val="Normal"/>
    <w:pPr>
      <w:shd w:val="clear" w:color="auto" w:fill="FFFF66"/>
      <w:spacing w:before="280" w:after="280"/>
    </w:pPr>
    <w:rPr>
      <w:rFonts w:ascii="Arial" w:hAnsi="Arial" w:cs="Arial"/>
    </w:rPr>
  </w:style>
  <w:style w:type="paragraph" w:customStyle="1" w:styleId="archiefcellinks">
    <w:name w:val="archiefcellinks"/>
    <w:basedOn w:val="Normal"/>
    <w:pPr>
      <w:spacing w:before="280" w:after="280"/>
    </w:pPr>
    <w:rPr>
      <w:rFonts w:ascii="Arial" w:hAnsi="Arial" w:cs="Arial"/>
      <w:b/>
      <w:bCs/>
    </w:rPr>
  </w:style>
  <w:style w:type="paragraph" w:customStyle="1" w:styleId="persoon">
    <w:name w:val="persoon"/>
    <w:basedOn w:val="Normal"/>
    <w:pPr>
      <w:shd w:val="clear" w:color="auto" w:fill="FFFFF0"/>
      <w:spacing w:before="280" w:after="280"/>
    </w:pPr>
    <w:rPr>
      <w:rFonts w:ascii="Arial" w:hAnsi="Arial" w:cs="Arial"/>
    </w:rPr>
  </w:style>
  <w:style w:type="paragraph" w:customStyle="1" w:styleId="keuze1">
    <w:name w:val="keuze1"/>
    <w:basedOn w:val="Normal"/>
    <w:pPr>
      <w:shd w:val="clear" w:color="auto" w:fill="FFFF66"/>
      <w:spacing w:before="280" w:after="280"/>
    </w:pPr>
    <w:rPr>
      <w:rFonts w:ascii="Arial" w:hAnsi="Arial" w:cs="Arial"/>
    </w:rPr>
  </w:style>
  <w:style w:type="paragraph" w:customStyle="1" w:styleId="keuze2">
    <w:name w:val="keuze2"/>
    <w:basedOn w:val="Normal"/>
    <w:pPr>
      <w:shd w:val="clear" w:color="auto" w:fill="FFFFE6"/>
      <w:spacing w:before="280" w:after="280"/>
    </w:pPr>
    <w:rPr>
      <w:rFonts w:ascii="Arial" w:hAnsi="Arial" w:cs="Arial"/>
    </w:rPr>
  </w:style>
  <w:style w:type="paragraph" w:styleId="z-TopofForm">
    <w:name w:val="HTML Top of Form"/>
    <w:basedOn w:val="Normal"/>
    <w:next w:val="Normal"/>
    <w:pPr>
      <w:pBdr>
        <w:bottom w:val="single" w:sz="4" w:space="1" w:color="000000"/>
      </w:pBdr>
      <w:jc w:val="center"/>
    </w:pPr>
    <w:rPr>
      <w:rFonts w:ascii="Arial" w:hAnsi="Arial" w:cs="Arial"/>
      <w:vanish/>
      <w:sz w:val="16"/>
      <w:szCs w:val="16"/>
    </w:rPr>
  </w:style>
  <w:style w:type="paragraph" w:styleId="z-BottomofForm">
    <w:name w:val="HTML Bottom of Form"/>
    <w:basedOn w:val="Normal"/>
    <w:next w:val="Normal"/>
    <w:pPr>
      <w:pBdr>
        <w:top w:val="single" w:sz="4" w:space="1" w:color="000000"/>
      </w:pBdr>
      <w:jc w:val="center"/>
    </w:pPr>
    <w:rPr>
      <w:rFonts w:ascii="Arial" w:hAnsi="Arial" w:cs="Arial"/>
      <w:vanish/>
      <w:sz w:val="16"/>
      <w:szCs w:val="16"/>
    </w:rPr>
  </w:style>
  <w:style w:type="paragraph" w:customStyle="1" w:styleId="evenement">
    <w:name w:val="evenement"/>
    <w:basedOn w:val="Normal"/>
    <w:next w:val="lezing"/>
    <w:pPr>
      <w:numPr>
        <w:numId w:val="1"/>
      </w:numPr>
      <w:outlineLvl w:val="0"/>
    </w:pPr>
    <w:rPr>
      <w:rFonts w:cs="Arial"/>
      <w:b/>
    </w:rPr>
  </w:style>
  <w:style w:type="paragraph" w:customStyle="1" w:styleId="lezing">
    <w:name w:val="lezing"/>
    <w:basedOn w:val="Normal"/>
    <w:next w:val="spreker"/>
    <w:pPr>
      <w:numPr>
        <w:numId w:val="3"/>
      </w:numPr>
      <w:spacing w:before="0"/>
    </w:pPr>
    <w:rPr>
      <w:rFonts w:cs="Arial"/>
    </w:rPr>
  </w:style>
  <w:style w:type="paragraph" w:customStyle="1" w:styleId="spreker">
    <w:name w:val="spreker"/>
    <w:basedOn w:val="lezing"/>
    <w:next w:val="lezing"/>
    <w:pPr>
      <w:numPr>
        <w:numId w:val="0"/>
      </w:numPr>
      <w:ind w:left="1440"/>
    </w:pPr>
  </w:style>
  <w:style w:type="paragraph" w:styleId="PlainText">
    <w:name w:val="Plain Text"/>
    <w:basedOn w:val="Normal"/>
    <w:pPr>
      <w:spacing w:before="0"/>
    </w:pPr>
    <w:rPr>
      <w:rFonts w:ascii="Courier New" w:hAnsi="Courier New" w:cs="Courier New"/>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DocumentMap">
    <w:name w:val="Document Map"/>
    <w:basedOn w:val="Normal"/>
    <w:pPr>
      <w:shd w:val="clear" w:color="auto" w:fill="000080"/>
    </w:pPr>
    <w:rPr>
      <w:rFonts w:ascii="Tahoma" w:hAnsi="Tahoma" w:cs="Tahoma"/>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styleId="BodyTextIndent3">
    <w:name w:val="Body Text Indent 3"/>
    <w:basedOn w:val="Normal"/>
    <w:link w:val="BodyTextIndent3Char"/>
    <w:uiPriority w:val="99"/>
    <w:semiHidden/>
    <w:unhideWhenUsed/>
    <w:rsid w:val="00004CF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4CF5"/>
    <w:rPr>
      <w:sz w:val="16"/>
      <w:szCs w:val="16"/>
      <w:lang w:val="en-US" w:eastAsia="zh-CN"/>
    </w:rPr>
  </w:style>
  <w:style w:type="character" w:customStyle="1" w:styleId="Heading6Char">
    <w:name w:val="Heading 6 Char"/>
    <w:basedOn w:val="DefaultParagraphFont"/>
    <w:link w:val="Heading6"/>
    <w:uiPriority w:val="9"/>
    <w:semiHidden/>
    <w:rsid w:val="007E0925"/>
    <w:rPr>
      <w:caps/>
      <w:color w:val="365F91" w:themeColor="accent1" w:themeShade="BF"/>
      <w:spacing w:val="10"/>
    </w:rPr>
  </w:style>
  <w:style w:type="paragraph" w:styleId="ListParagraph">
    <w:name w:val="List Paragraph"/>
    <w:basedOn w:val="Normal"/>
    <w:uiPriority w:val="34"/>
    <w:qFormat/>
    <w:rsid w:val="006C7AFE"/>
    <w:pPr>
      <w:ind w:left="720"/>
      <w:contextualSpacing/>
    </w:pPr>
  </w:style>
  <w:style w:type="paragraph" w:styleId="Header">
    <w:name w:val="header"/>
    <w:basedOn w:val="Normal"/>
    <w:link w:val="HeaderChar"/>
    <w:uiPriority w:val="99"/>
    <w:unhideWhenUsed/>
    <w:rsid w:val="00B95DF2"/>
    <w:pPr>
      <w:tabs>
        <w:tab w:val="center" w:pos="4513"/>
        <w:tab w:val="right" w:pos="9026"/>
      </w:tabs>
      <w:spacing w:before="0"/>
    </w:pPr>
  </w:style>
  <w:style w:type="character" w:customStyle="1" w:styleId="HeaderChar">
    <w:name w:val="Header Char"/>
    <w:basedOn w:val="DefaultParagraphFont"/>
    <w:link w:val="Header"/>
    <w:uiPriority w:val="99"/>
    <w:rsid w:val="00B95DF2"/>
    <w:rPr>
      <w:sz w:val="24"/>
      <w:szCs w:val="24"/>
      <w:lang w:val="en-US" w:eastAsia="zh-CN"/>
    </w:rPr>
  </w:style>
  <w:style w:type="paragraph" w:styleId="Footer">
    <w:name w:val="footer"/>
    <w:basedOn w:val="Normal"/>
    <w:link w:val="FooterChar"/>
    <w:uiPriority w:val="99"/>
    <w:unhideWhenUsed/>
    <w:rsid w:val="00B95DF2"/>
    <w:pPr>
      <w:tabs>
        <w:tab w:val="center" w:pos="4513"/>
        <w:tab w:val="right" w:pos="9026"/>
      </w:tabs>
      <w:spacing w:before="0"/>
    </w:pPr>
  </w:style>
  <w:style w:type="character" w:customStyle="1" w:styleId="FooterChar">
    <w:name w:val="Footer Char"/>
    <w:basedOn w:val="DefaultParagraphFont"/>
    <w:link w:val="Footer"/>
    <w:uiPriority w:val="99"/>
    <w:rsid w:val="00B95DF2"/>
    <w:rPr>
      <w:sz w:val="24"/>
      <w:szCs w:val="24"/>
      <w:lang w:val="en-US" w:eastAsia="zh-CN"/>
    </w:rPr>
  </w:style>
  <w:style w:type="character" w:customStyle="1" w:styleId="Heading2Char">
    <w:name w:val="Heading 2 Char"/>
    <w:basedOn w:val="DefaultParagraphFont"/>
    <w:link w:val="Heading2"/>
    <w:uiPriority w:val="9"/>
    <w:semiHidden/>
    <w:rsid w:val="007E0925"/>
    <w:rPr>
      <w:caps/>
      <w:spacing w:val="15"/>
      <w:shd w:val="clear" w:color="auto" w:fill="DBE5F1" w:themeFill="accent1" w:themeFillTint="33"/>
    </w:rPr>
  </w:style>
  <w:style w:type="character" w:customStyle="1" w:styleId="Heading3Char">
    <w:name w:val="Heading 3 Char"/>
    <w:basedOn w:val="DefaultParagraphFont"/>
    <w:link w:val="Heading3"/>
    <w:uiPriority w:val="9"/>
    <w:rsid w:val="007E0925"/>
    <w:rPr>
      <w:caps/>
      <w:color w:val="243F60" w:themeColor="accent1" w:themeShade="7F"/>
      <w:spacing w:val="15"/>
    </w:rPr>
  </w:style>
  <w:style w:type="character" w:styleId="UnresolvedMention">
    <w:name w:val="Unresolved Mention"/>
    <w:basedOn w:val="DefaultParagraphFont"/>
    <w:uiPriority w:val="99"/>
    <w:semiHidden/>
    <w:unhideWhenUsed/>
    <w:rsid w:val="00612C69"/>
    <w:rPr>
      <w:color w:val="808080"/>
      <w:shd w:val="clear" w:color="auto" w:fill="E6E6E6"/>
    </w:rPr>
  </w:style>
  <w:style w:type="character" w:customStyle="1" w:styleId="Heading1Char">
    <w:name w:val="Heading 1 Char"/>
    <w:basedOn w:val="DefaultParagraphFont"/>
    <w:link w:val="Heading1"/>
    <w:uiPriority w:val="9"/>
    <w:rsid w:val="007E0925"/>
    <w:rPr>
      <w:caps/>
      <w:color w:val="FFFFFF" w:themeColor="background1"/>
      <w:spacing w:val="15"/>
      <w:sz w:val="22"/>
      <w:szCs w:val="22"/>
      <w:shd w:val="clear" w:color="auto" w:fill="4F81BD" w:themeFill="accent1"/>
    </w:rPr>
  </w:style>
  <w:style w:type="character" w:customStyle="1" w:styleId="Heading4Char">
    <w:name w:val="Heading 4 Char"/>
    <w:basedOn w:val="DefaultParagraphFont"/>
    <w:link w:val="Heading4"/>
    <w:uiPriority w:val="9"/>
    <w:semiHidden/>
    <w:rsid w:val="007E0925"/>
    <w:rPr>
      <w:caps/>
      <w:color w:val="365F91" w:themeColor="accent1" w:themeShade="BF"/>
      <w:spacing w:val="10"/>
    </w:rPr>
  </w:style>
  <w:style w:type="character" w:customStyle="1" w:styleId="Heading5Char">
    <w:name w:val="Heading 5 Char"/>
    <w:basedOn w:val="DefaultParagraphFont"/>
    <w:link w:val="Heading5"/>
    <w:uiPriority w:val="9"/>
    <w:rsid w:val="007E0925"/>
    <w:rPr>
      <w:caps/>
      <w:color w:val="365F91" w:themeColor="accent1" w:themeShade="BF"/>
      <w:spacing w:val="10"/>
    </w:rPr>
  </w:style>
  <w:style w:type="character" w:customStyle="1" w:styleId="Heading7Char">
    <w:name w:val="Heading 7 Char"/>
    <w:basedOn w:val="DefaultParagraphFont"/>
    <w:link w:val="Heading7"/>
    <w:uiPriority w:val="9"/>
    <w:semiHidden/>
    <w:rsid w:val="007E0925"/>
    <w:rPr>
      <w:caps/>
      <w:color w:val="365F91" w:themeColor="accent1" w:themeShade="BF"/>
      <w:spacing w:val="10"/>
    </w:rPr>
  </w:style>
  <w:style w:type="character" w:customStyle="1" w:styleId="Heading8Char">
    <w:name w:val="Heading 8 Char"/>
    <w:basedOn w:val="DefaultParagraphFont"/>
    <w:link w:val="Heading8"/>
    <w:uiPriority w:val="9"/>
    <w:semiHidden/>
    <w:rsid w:val="007E0925"/>
    <w:rPr>
      <w:caps/>
      <w:spacing w:val="10"/>
      <w:sz w:val="18"/>
      <w:szCs w:val="18"/>
    </w:rPr>
  </w:style>
  <w:style w:type="character" w:customStyle="1" w:styleId="Heading9Char">
    <w:name w:val="Heading 9 Char"/>
    <w:basedOn w:val="DefaultParagraphFont"/>
    <w:link w:val="Heading9"/>
    <w:uiPriority w:val="9"/>
    <w:semiHidden/>
    <w:rsid w:val="007E0925"/>
    <w:rPr>
      <w:i/>
      <w:iCs/>
      <w:caps/>
      <w:spacing w:val="10"/>
      <w:sz w:val="18"/>
      <w:szCs w:val="18"/>
    </w:rPr>
  </w:style>
  <w:style w:type="paragraph" w:styleId="Title">
    <w:name w:val="Title"/>
    <w:basedOn w:val="Normal"/>
    <w:next w:val="Normal"/>
    <w:link w:val="TitleChar"/>
    <w:uiPriority w:val="10"/>
    <w:qFormat/>
    <w:rsid w:val="007E0925"/>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7E0925"/>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7E092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E0925"/>
    <w:rPr>
      <w:caps/>
      <w:color w:val="595959" w:themeColor="text1" w:themeTint="A6"/>
      <w:spacing w:val="10"/>
      <w:sz w:val="21"/>
      <w:szCs w:val="21"/>
    </w:rPr>
  </w:style>
  <w:style w:type="paragraph" w:styleId="NoSpacing">
    <w:name w:val="No Spacing"/>
    <w:uiPriority w:val="1"/>
    <w:qFormat/>
    <w:rsid w:val="007E0925"/>
    <w:pPr>
      <w:spacing w:after="0" w:line="240" w:lineRule="auto"/>
    </w:pPr>
  </w:style>
  <w:style w:type="paragraph" w:styleId="Quote">
    <w:name w:val="Quote"/>
    <w:basedOn w:val="Normal"/>
    <w:next w:val="Normal"/>
    <w:link w:val="QuoteChar"/>
    <w:uiPriority w:val="29"/>
    <w:qFormat/>
    <w:rsid w:val="007E0925"/>
    <w:rPr>
      <w:i/>
      <w:iCs/>
      <w:sz w:val="24"/>
      <w:szCs w:val="24"/>
    </w:rPr>
  </w:style>
  <w:style w:type="character" w:customStyle="1" w:styleId="QuoteChar">
    <w:name w:val="Quote Char"/>
    <w:basedOn w:val="DefaultParagraphFont"/>
    <w:link w:val="Quote"/>
    <w:uiPriority w:val="29"/>
    <w:rsid w:val="007E0925"/>
    <w:rPr>
      <w:i/>
      <w:iCs/>
      <w:sz w:val="24"/>
      <w:szCs w:val="24"/>
    </w:rPr>
  </w:style>
  <w:style w:type="paragraph" w:styleId="IntenseQuote">
    <w:name w:val="Intense Quote"/>
    <w:basedOn w:val="Normal"/>
    <w:next w:val="Normal"/>
    <w:link w:val="IntenseQuoteChar"/>
    <w:uiPriority w:val="30"/>
    <w:qFormat/>
    <w:rsid w:val="007E0925"/>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7E0925"/>
    <w:rPr>
      <w:color w:val="4F81BD" w:themeColor="accent1"/>
      <w:sz w:val="24"/>
      <w:szCs w:val="24"/>
    </w:rPr>
  </w:style>
  <w:style w:type="character" w:styleId="SubtleEmphasis">
    <w:name w:val="Subtle Emphasis"/>
    <w:uiPriority w:val="19"/>
    <w:qFormat/>
    <w:rsid w:val="007E0925"/>
    <w:rPr>
      <w:i/>
      <w:iCs/>
      <w:color w:val="243F60" w:themeColor="accent1" w:themeShade="7F"/>
    </w:rPr>
  </w:style>
  <w:style w:type="character" w:styleId="IntenseEmphasis">
    <w:name w:val="Intense Emphasis"/>
    <w:uiPriority w:val="21"/>
    <w:qFormat/>
    <w:rsid w:val="007E0925"/>
    <w:rPr>
      <w:b/>
      <w:bCs/>
      <w:caps/>
      <w:color w:val="243F60" w:themeColor="accent1" w:themeShade="7F"/>
      <w:spacing w:val="10"/>
    </w:rPr>
  </w:style>
  <w:style w:type="character" w:styleId="SubtleReference">
    <w:name w:val="Subtle Reference"/>
    <w:uiPriority w:val="31"/>
    <w:qFormat/>
    <w:rsid w:val="007E0925"/>
    <w:rPr>
      <w:b/>
      <w:bCs/>
      <w:color w:val="4F81BD" w:themeColor="accent1"/>
    </w:rPr>
  </w:style>
  <w:style w:type="character" w:styleId="IntenseReference">
    <w:name w:val="Intense Reference"/>
    <w:uiPriority w:val="32"/>
    <w:qFormat/>
    <w:rsid w:val="007E0925"/>
    <w:rPr>
      <w:b/>
      <w:bCs/>
      <w:i/>
      <w:iCs/>
      <w:caps/>
      <w:color w:val="4F81BD" w:themeColor="accent1"/>
    </w:rPr>
  </w:style>
  <w:style w:type="character" w:styleId="BookTitle">
    <w:name w:val="Book Title"/>
    <w:uiPriority w:val="33"/>
    <w:qFormat/>
    <w:rsid w:val="007E0925"/>
    <w:rPr>
      <w:b/>
      <w:bCs/>
      <w:i/>
      <w:iCs/>
      <w:spacing w:val="0"/>
    </w:rPr>
  </w:style>
  <w:style w:type="paragraph" w:styleId="TOCHeading">
    <w:name w:val="TOC Heading"/>
    <w:basedOn w:val="Heading1"/>
    <w:next w:val="Normal"/>
    <w:uiPriority w:val="39"/>
    <w:semiHidden/>
    <w:unhideWhenUsed/>
    <w:qFormat/>
    <w:rsid w:val="007E092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vsor.nl/biometri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enstats.eu" TargetMode="External"/><Relationship Id="rId4" Type="http://schemas.openxmlformats.org/officeDocument/2006/relationships/webSettings" Target="webSettings.xml"/><Relationship Id="rId9" Type="http://schemas.openxmlformats.org/officeDocument/2006/relationships/hyperlink" Target="mailto:s.el_bouhaddani@lumc.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1760</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Wagenings Biometrie Colloquium</vt:lpstr>
    </vt:vector>
  </TitlesOfParts>
  <Company>RIVM</Company>
  <LinksUpToDate>false</LinksUpToDate>
  <CharactersWithSpaces>11423</CharactersWithSpaces>
  <SharedDoc>false</SharedDoc>
  <HLinks>
    <vt:vector size="12" baseType="variant">
      <vt:variant>
        <vt:i4>8126580</vt:i4>
      </vt:variant>
      <vt:variant>
        <vt:i4>3</vt:i4>
      </vt:variant>
      <vt:variant>
        <vt:i4>0</vt:i4>
      </vt:variant>
      <vt:variant>
        <vt:i4>5</vt:i4>
      </vt:variant>
      <vt:variant>
        <vt:lpwstr>http://www.bms-aned.nl/</vt:lpwstr>
      </vt:variant>
      <vt:variant>
        <vt:lpwstr/>
      </vt:variant>
      <vt:variant>
        <vt:i4>8126580</vt:i4>
      </vt:variant>
      <vt:variant>
        <vt:i4>0</vt:i4>
      </vt:variant>
      <vt:variant>
        <vt:i4>0</vt:i4>
      </vt:variant>
      <vt:variant>
        <vt:i4>5</vt:i4>
      </vt:variant>
      <vt:variant>
        <vt:lpwstr>http://www.bms-aned.nl/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Wagenings Biometrie Colloquium</dc:title>
  <dc:creator>Hein Putter</dc:creator>
  <cp:lastModifiedBy>Swinkels, Sophie</cp:lastModifiedBy>
  <cp:revision>10</cp:revision>
  <cp:lastPrinted>2014-06-11T07:40:00Z</cp:lastPrinted>
  <dcterms:created xsi:type="dcterms:W3CDTF">2018-04-24T10:41:00Z</dcterms:created>
  <dcterms:modified xsi:type="dcterms:W3CDTF">2018-04-24T11:56:00Z</dcterms:modified>
</cp:coreProperties>
</file>