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F7FC" w14:textId="77777777" w:rsidR="008C5134" w:rsidRDefault="008C5134">
      <w:pPr>
        <w:rPr>
          <w:b/>
          <w:lang w:val="en-US"/>
        </w:rPr>
      </w:pPr>
      <w:r>
        <w:rPr>
          <w:noProof/>
          <w:lang w:val="en-US"/>
        </w:rPr>
        <w:drawing>
          <wp:inline distT="0" distB="0" distL="0" distR="0" wp14:anchorId="0E5AE7AE" wp14:editId="5076B715">
            <wp:extent cx="5550723" cy="13006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7769" cy="1323438"/>
                    </a:xfrm>
                    <a:prstGeom prst="rect">
                      <a:avLst/>
                    </a:prstGeom>
                    <a:noFill/>
                  </pic:spPr>
                </pic:pic>
              </a:graphicData>
            </a:graphic>
          </wp:inline>
        </w:drawing>
      </w:r>
    </w:p>
    <w:p w14:paraId="561046B4" w14:textId="77777777" w:rsidR="008C5134" w:rsidRDefault="008C5134">
      <w:pPr>
        <w:rPr>
          <w:b/>
          <w:lang w:val="en-US"/>
        </w:rPr>
      </w:pPr>
    </w:p>
    <w:p w14:paraId="49753E28" w14:textId="6FEE7B34" w:rsidR="004F6F64" w:rsidRPr="00555C72" w:rsidRDefault="005E1A9C">
      <w:pPr>
        <w:rPr>
          <w:b/>
          <w:sz w:val="28"/>
          <w:szCs w:val="28"/>
          <w:lang w:val="en-US"/>
        </w:rPr>
      </w:pPr>
      <w:r w:rsidRPr="00555C72">
        <w:rPr>
          <w:b/>
          <w:sz w:val="28"/>
          <w:szCs w:val="28"/>
          <w:lang w:val="en-US"/>
        </w:rPr>
        <w:t>Minutes Annual General Meeting</w:t>
      </w:r>
      <w:r w:rsidR="009A145E" w:rsidRPr="00555C72">
        <w:rPr>
          <w:b/>
          <w:sz w:val="28"/>
          <w:szCs w:val="28"/>
          <w:lang w:val="en-US"/>
        </w:rPr>
        <w:t xml:space="preserve"> BMS-AN</w:t>
      </w:r>
      <w:r w:rsidR="00685D38" w:rsidRPr="00555C72">
        <w:rPr>
          <w:b/>
          <w:sz w:val="28"/>
          <w:szCs w:val="28"/>
          <w:lang w:val="en-US"/>
        </w:rPr>
        <w:t>ed 20</w:t>
      </w:r>
      <w:r w:rsidR="008D3CAD">
        <w:rPr>
          <w:b/>
          <w:sz w:val="28"/>
          <w:szCs w:val="28"/>
          <w:lang w:val="en-US"/>
        </w:rPr>
        <w:t>2</w:t>
      </w:r>
      <w:r w:rsidR="00446C17">
        <w:rPr>
          <w:b/>
          <w:sz w:val="28"/>
          <w:szCs w:val="28"/>
          <w:lang w:val="en-US"/>
        </w:rPr>
        <w:t>5</w:t>
      </w:r>
    </w:p>
    <w:p w14:paraId="31DE6B69" w14:textId="77777777" w:rsidR="00B963B4" w:rsidRPr="00C4556B" w:rsidRDefault="00B963B4" w:rsidP="00F55ADA">
      <w:pPr>
        <w:spacing w:after="0" w:line="240" w:lineRule="auto"/>
        <w:rPr>
          <w:rFonts w:cstheme="minorHAnsi"/>
          <w:lang w:val="en-US"/>
        </w:rPr>
      </w:pPr>
      <w:r w:rsidRPr="00C4556B">
        <w:rPr>
          <w:rFonts w:cstheme="minorHAnsi"/>
          <w:lang w:val="en-US"/>
        </w:rPr>
        <w:t xml:space="preserve">Assembly of the BMS (Biometric Section of the Dutch Society for Statistics and Operations Research - VVS) and ANed (Dutch region of the International Biometric Society - IBS) </w:t>
      </w:r>
    </w:p>
    <w:p w14:paraId="3CCB5DAE" w14:textId="77777777" w:rsidR="00B963B4" w:rsidRPr="00C4556B" w:rsidRDefault="00B963B4" w:rsidP="00F55ADA">
      <w:pPr>
        <w:spacing w:after="0" w:line="240" w:lineRule="auto"/>
        <w:rPr>
          <w:rFonts w:cstheme="minorHAnsi"/>
          <w:lang w:val="en-US"/>
        </w:rPr>
      </w:pPr>
    </w:p>
    <w:p w14:paraId="60D5C170" w14:textId="2329C2EC" w:rsidR="00F55ADA" w:rsidRPr="00C4556B" w:rsidRDefault="009454AA" w:rsidP="00F55ADA">
      <w:pPr>
        <w:spacing w:after="0" w:line="240" w:lineRule="auto"/>
        <w:rPr>
          <w:rFonts w:cstheme="minorHAnsi"/>
          <w:lang w:val="en-US"/>
        </w:rPr>
      </w:pPr>
      <w:r w:rsidRPr="00C4556B">
        <w:rPr>
          <w:rFonts w:cstheme="minorHAnsi"/>
          <w:lang w:val="en-US"/>
        </w:rPr>
        <w:t xml:space="preserve">Date: </w:t>
      </w:r>
      <w:r w:rsidR="008F0553">
        <w:rPr>
          <w:rFonts w:cstheme="minorHAnsi"/>
          <w:lang w:val="en-US"/>
        </w:rPr>
        <w:t>Thursday</w:t>
      </w:r>
      <w:r w:rsidR="00685D38" w:rsidRPr="00C4556B">
        <w:rPr>
          <w:rFonts w:cstheme="minorHAnsi"/>
          <w:lang w:val="en-US"/>
        </w:rPr>
        <w:t xml:space="preserve"> </w:t>
      </w:r>
      <w:r w:rsidR="008F0553">
        <w:rPr>
          <w:rFonts w:cstheme="minorHAnsi"/>
          <w:lang w:val="en-US"/>
        </w:rPr>
        <w:t>June</w:t>
      </w:r>
      <w:r w:rsidR="00DF6D12" w:rsidRPr="00C4556B">
        <w:rPr>
          <w:rFonts w:cstheme="minorHAnsi"/>
          <w:lang w:val="en-US"/>
        </w:rPr>
        <w:t xml:space="preserve"> </w:t>
      </w:r>
      <w:r w:rsidR="00446C17">
        <w:rPr>
          <w:rFonts w:cstheme="minorHAnsi"/>
          <w:lang w:val="en-US"/>
        </w:rPr>
        <w:t>19</w:t>
      </w:r>
      <w:r w:rsidR="00DF6D12" w:rsidRPr="00C4556B">
        <w:rPr>
          <w:rFonts w:cstheme="minorHAnsi"/>
          <w:vertAlign w:val="superscript"/>
          <w:lang w:val="en-US"/>
        </w:rPr>
        <w:t>th</w:t>
      </w:r>
      <w:r w:rsidR="00E0507B" w:rsidRPr="00C4556B">
        <w:rPr>
          <w:rFonts w:cstheme="minorHAnsi"/>
          <w:lang w:val="en-US"/>
        </w:rPr>
        <w:t xml:space="preserve"> 202</w:t>
      </w:r>
      <w:r w:rsidR="00446C17">
        <w:rPr>
          <w:rFonts w:cstheme="minorHAnsi"/>
          <w:lang w:val="en-US"/>
        </w:rPr>
        <w:t>5</w:t>
      </w:r>
    </w:p>
    <w:p w14:paraId="036ACEBE" w14:textId="617981DB" w:rsidR="0016003C" w:rsidRPr="00C4556B" w:rsidRDefault="00685D38" w:rsidP="0016003C">
      <w:pPr>
        <w:spacing w:after="0" w:line="240" w:lineRule="auto"/>
        <w:rPr>
          <w:rFonts w:cstheme="minorHAnsi"/>
          <w:lang w:val="en-US"/>
        </w:rPr>
      </w:pPr>
      <w:r w:rsidRPr="00C4556B">
        <w:rPr>
          <w:rFonts w:cstheme="minorHAnsi"/>
          <w:lang w:val="en-US"/>
        </w:rPr>
        <w:t>Venue: During</w:t>
      </w:r>
      <w:r w:rsidR="00555C72" w:rsidRPr="00C4556B">
        <w:rPr>
          <w:rFonts w:cstheme="minorHAnsi"/>
          <w:lang w:val="en-US"/>
        </w:rPr>
        <w:t xml:space="preserve"> the BMS-ANed </w:t>
      </w:r>
      <w:r w:rsidR="002F1B65" w:rsidRPr="00C4556B">
        <w:rPr>
          <w:rFonts w:cstheme="minorHAnsi"/>
          <w:lang w:val="en-US"/>
        </w:rPr>
        <w:t>Spring</w:t>
      </w:r>
      <w:r w:rsidR="00555C72" w:rsidRPr="00C4556B">
        <w:rPr>
          <w:rFonts w:cstheme="minorHAnsi"/>
          <w:lang w:val="en-US"/>
        </w:rPr>
        <w:t xml:space="preserve"> meeting</w:t>
      </w:r>
      <w:r w:rsidR="002F1B65" w:rsidRPr="00C4556B">
        <w:rPr>
          <w:rFonts w:cstheme="minorHAnsi"/>
          <w:lang w:val="en-US"/>
        </w:rPr>
        <w:t xml:space="preserve"> in </w:t>
      </w:r>
      <w:r w:rsidR="00446C17">
        <w:rPr>
          <w:rFonts w:cstheme="minorHAnsi"/>
          <w:lang w:val="en-US"/>
        </w:rPr>
        <w:t>Utrecht</w:t>
      </w:r>
      <w:r w:rsidR="00555C72" w:rsidRPr="00C4556B">
        <w:rPr>
          <w:rFonts w:cstheme="minorHAnsi"/>
          <w:lang w:val="en-US"/>
        </w:rPr>
        <w:t xml:space="preserve"> </w:t>
      </w:r>
      <w:r w:rsidR="008D3CAD" w:rsidRPr="00C4556B">
        <w:rPr>
          <w:rFonts w:cstheme="minorHAnsi"/>
          <w:lang w:val="en-US"/>
        </w:rPr>
        <w:t>(</w:t>
      </w:r>
      <w:r w:rsidR="002F1B65" w:rsidRPr="00C4556B">
        <w:rPr>
          <w:rFonts w:cstheme="minorHAnsi"/>
          <w:lang w:val="en-US"/>
        </w:rPr>
        <w:t xml:space="preserve">at </w:t>
      </w:r>
      <w:r w:rsidR="00446C17">
        <w:rPr>
          <w:rFonts w:cstheme="minorHAnsi"/>
          <w:lang w:val="en-US"/>
        </w:rPr>
        <w:t>“Vredenburg 19”</w:t>
      </w:r>
      <w:r w:rsidR="008D3CAD" w:rsidRPr="00C4556B">
        <w:rPr>
          <w:rFonts w:cstheme="minorHAnsi"/>
          <w:lang w:val="en-US"/>
        </w:rPr>
        <w:t>)</w:t>
      </w:r>
    </w:p>
    <w:p w14:paraId="3389F576" w14:textId="77777777" w:rsidR="00283E36" w:rsidRPr="00C4556B" w:rsidRDefault="00283E36" w:rsidP="00E26ED2">
      <w:pPr>
        <w:spacing w:after="0" w:line="240" w:lineRule="auto"/>
        <w:rPr>
          <w:rFonts w:cstheme="minorHAnsi"/>
          <w:lang w:val="en-US"/>
        </w:rPr>
      </w:pPr>
    </w:p>
    <w:p w14:paraId="4E9A90AD" w14:textId="500DFA82" w:rsidR="005E1A9C" w:rsidRPr="00C4556B" w:rsidRDefault="005E1A9C" w:rsidP="00E26ED2">
      <w:pPr>
        <w:spacing w:after="0" w:line="240" w:lineRule="auto"/>
        <w:rPr>
          <w:rFonts w:cstheme="minorHAnsi"/>
          <w:lang w:val="en-US"/>
        </w:rPr>
      </w:pPr>
      <w:r w:rsidRPr="00C4556B">
        <w:rPr>
          <w:rFonts w:cstheme="minorHAnsi"/>
          <w:lang w:val="en-US"/>
        </w:rPr>
        <w:t>Chair: BM</w:t>
      </w:r>
      <w:r w:rsidR="00A67EFC" w:rsidRPr="00C4556B">
        <w:rPr>
          <w:rFonts w:cstheme="minorHAnsi"/>
          <w:lang w:val="en-US"/>
        </w:rPr>
        <w:t>S-AN</w:t>
      </w:r>
      <w:r w:rsidR="00E26ED2" w:rsidRPr="00C4556B">
        <w:rPr>
          <w:rFonts w:cstheme="minorHAnsi"/>
          <w:lang w:val="en-US"/>
        </w:rPr>
        <w:t xml:space="preserve">ed President </w:t>
      </w:r>
      <w:r w:rsidR="009914A9">
        <w:rPr>
          <w:rFonts w:cstheme="minorHAnsi"/>
          <w:lang w:val="en-US"/>
        </w:rPr>
        <w:t>Marianne Jonker</w:t>
      </w:r>
    </w:p>
    <w:p w14:paraId="1AAD0A67" w14:textId="7569BD87" w:rsidR="005E1A9C" w:rsidRPr="00C4556B" w:rsidRDefault="005E1A9C" w:rsidP="00E26ED2">
      <w:pPr>
        <w:spacing w:after="0" w:line="240" w:lineRule="auto"/>
        <w:rPr>
          <w:rFonts w:cstheme="minorHAnsi"/>
          <w:lang w:val="en-US"/>
        </w:rPr>
      </w:pPr>
      <w:r w:rsidRPr="00C4556B">
        <w:rPr>
          <w:rFonts w:cstheme="minorHAnsi"/>
          <w:lang w:val="en-US"/>
        </w:rPr>
        <w:t>Minutes</w:t>
      </w:r>
      <w:r w:rsidR="00E26ED2" w:rsidRPr="00C4556B">
        <w:rPr>
          <w:rFonts w:cstheme="minorHAnsi"/>
          <w:lang w:val="en-US"/>
        </w:rPr>
        <w:t xml:space="preserve">: BMS-ANed secretary </w:t>
      </w:r>
      <w:r w:rsidR="008D3CAD" w:rsidRPr="00C4556B">
        <w:rPr>
          <w:rFonts w:cstheme="minorHAnsi"/>
          <w:lang w:val="en-US"/>
        </w:rPr>
        <w:t>Mar Rodríguez Girondo</w:t>
      </w:r>
    </w:p>
    <w:p w14:paraId="7B74C4D1" w14:textId="77777777" w:rsidR="00283E36" w:rsidRPr="00C4556B" w:rsidRDefault="00E26ED2" w:rsidP="00E26ED2">
      <w:pPr>
        <w:spacing w:after="0" w:line="240" w:lineRule="auto"/>
        <w:rPr>
          <w:rFonts w:cstheme="minorHAnsi"/>
          <w:lang w:val="en-US"/>
        </w:rPr>
      </w:pPr>
      <w:r w:rsidRPr="00C4556B">
        <w:rPr>
          <w:rFonts w:cstheme="minorHAnsi"/>
          <w:lang w:val="en-US"/>
        </w:rPr>
        <w:t xml:space="preserve">Other BMS-ANed board members present: </w:t>
      </w:r>
    </w:p>
    <w:p w14:paraId="49AF76FE" w14:textId="4E493735" w:rsidR="00283E36" w:rsidRPr="000F060E" w:rsidRDefault="00E26ED2" w:rsidP="00283E36">
      <w:pPr>
        <w:spacing w:after="0" w:line="240" w:lineRule="auto"/>
        <w:ind w:firstLine="708"/>
        <w:rPr>
          <w:rFonts w:cstheme="minorHAnsi"/>
        </w:rPr>
      </w:pPr>
      <w:r w:rsidRPr="000F060E">
        <w:rPr>
          <w:rFonts w:cstheme="minorHAnsi"/>
        </w:rPr>
        <w:t>Treasurer</w:t>
      </w:r>
      <w:r w:rsidR="00283E36" w:rsidRPr="000F060E">
        <w:rPr>
          <w:rFonts w:cstheme="minorHAnsi"/>
        </w:rPr>
        <w:t xml:space="preserve"> </w:t>
      </w:r>
      <w:r w:rsidR="002F1B65" w:rsidRPr="000F060E">
        <w:rPr>
          <w:rFonts w:cstheme="minorHAnsi"/>
        </w:rPr>
        <w:t>Dennis te Beest</w:t>
      </w:r>
    </w:p>
    <w:p w14:paraId="20FC3BF1" w14:textId="4F107E59" w:rsidR="002F1B65" w:rsidRPr="000F060E" w:rsidRDefault="002F1B65" w:rsidP="00843E11">
      <w:pPr>
        <w:spacing w:after="0" w:line="240" w:lineRule="auto"/>
        <w:ind w:firstLine="708"/>
        <w:rPr>
          <w:rFonts w:cstheme="minorHAnsi"/>
        </w:rPr>
      </w:pPr>
      <w:r w:rsidRPr="000F060E">
        <w:rPr>
          <w:rFonts w:cstheme="minorHAnsi"/>
        </w:rPr>
        <w:t xml:space="preserve">Jeroen Hoogland </w:t>
      </w:r>
    </w:p>
    <w:p w14:paraId="6CBC49B1" w14:textId="50A6C0E9" w:rsidR="00C17B7A" w:rsidRPr="000F060E" w:rsidRDefault="00685D38" w:rsidP="00E26ED2">
      <w:pPr>
        <w:spacing w:after="0" w:line="240" w:lineRule="auto"/>
        <w:rPr>
          <w:rFonts w:cstheme="minorHAnsi"/>
        </w:rPr>
      </w:pPr>
      <w:r w:rsidRPr="000F060E">
        <w:rPr>
          <w:rFonts w:cstheme="minorHAnsi"/>
        </w:rPr>
        <w:tab/>
      </w:r>
      <w:r w:rsidR="00DF6D12" w:rsidRPr="000F060E">
        <w:rPr>
          <w:rFonts w:cstheme="minorHAnsi"/>
        </w:rPr>
        <w:t>Joost van Rosmalen</w:t>
      </w:r>
    </w:p>
    <w:p w14:paraId="3BAEAE68" w14:textId="149F72E5" w:rsidR="008F0553" w:rsidRDefault="009914A9" w:rsidP="00E26ED2">
      <w:pPr>
        <w:spacing w:after="0" w:line="240" w:lineRule="auto"/>
        <w:rPr>
          <w:rFonts w:cstheme="minorHAnsi"/>
        </w:rPr>
      </w:pPr>
      <w:r w:rsidRPr="00446C17">
        <w:rPr>
          <w:rFonts w:cstheme="minorHAnsi"/>
        </w:rPr>
        <w:t xml:space="preserve">              </w:t>
      </w:r>
      <w:r w:rsidR="00446C17">
        <w:rPr>
          <w:rFonts w:cstheme="minorHAnsi"/>
        </w:rPr>
        <w:t>Sara Baart</w:t>
      </w:r>
    </w:p>
    <w:p w14:paraId="6CE83F62" w14:textId="507A80DA" w:rsidR="00446C17" w:rsidRPr="00446C17" w:rsidRDefault="00446C17" w:rsidP="00446C17">
      <w:pPr>
        <w:spacing w:after="0" w:line="240" w:lineRule="auto"/>
        <w:ind w:firstLine="708"/>
        <w:rPr>
          <w:rFonts w:cstheme="minorHAnsi"/>
          <w:lang w:val="en-US"/>
        </w:rPr>
      </w:pPr>
      <w:r w:rsidRPr="00446C17">
        <w:rPr>
          <w:rFonts w:cstheme="minorHAnsi"/>
          <w:lang w:val="en-US"/>
        </w:rPr>
        <w:t>Floor van Ouden</w:t>
      </w:r>
      <w:r>
        <w:rPr>
          <w:rFonts w:cstheme="minorHAnsi"/>
          <w:lang w:val="en-US"/>
        </w:rPr>
        <w:t>hoven</w:t>
      </w:r>
    </w:p>
    <w:p w14:paraId="17CE61C3" w14:textId="6F04A3C1" w:rsidR="002F1B65" w:rsidRPr="00446C17" w:rsidRDefault="002F1B65" w:rsidP="00E26ED2">
      <w:pPr>
        <w:spacing w:after="0" w:line="240" w:lineRule="auto"/>
        <w:rPr>
          <w:rFonts w:cstheme="minorHAnsi"/>
          <w:lang w:val="en-US"/>
        </w:rPr>
      </w:pPr>
    </w:p>
    <w:p w14:paraId="5FB51F37" w14:textId="17A68A91" w:rsidR="000F060E" w:rsidRDefault="009914A9" w:rsidP="003011F9">
      <w:pPr>
        <w:spacing w:after="0" w:line="240" w:lineRule="auto"/>
        <w:rPr>
          <w:rFonts w:cstheme="minorHAnsi"/>
          <w:lang w:val="en-US"/>
        </w:rPr>
      </w:pPr>
      <w:r w:rsidRPr="009914A9">
        <w:rPr>
          <w:rFonts w:cstheme="minorHAnsi"/>
          <w:lang w:val="en-US"/>
        </w:rPr>
        <w:t>The general assembly was planned and accordingly announced to take place during the Hans van Houwelingen Biometry Award</w:t>
      </w:r>
      <w:r w:rsidR="00446C17">
        <w:rPr>
          <w:rFonts w:cstheme="minorHAnsi"/>
          <w:lang w:val="en-US"/>
        </w:rPr>
        <w:t xml:space="preserve"> ceremony and symposium </w:t>
      </w:r>
      <w:r w:rsidRPr="009914A9">
        <w:rPr>
          <w:rFonts w:cstheme="minorHAnsi"/>
          <w:lang w:val="en-US"/>
        </w:rPr>
        <w:t xml:space="preserve">on June </w:t>
      </w:r>
      <w:r w:rsidR="00446C17">
        <w:rPr>
          <w:rFonts w:cstheme="minorHAnsi"/>
          <w:lang w:val="en-US"/>
        </w:rPr>
        <w:t>19</w:t>
      </w:r>
      <w:r w:rsidRPr="009914A9">
        <w:rPr>
          <w:rFonts w:cstheme="minorHAnsi"/>
          <w:lang w:val="en-US"/>
        </w:rPr>
        <w:t>th, 202</w:t>
      </w:r>
      <w:r w:rsidR="00446C17">
        <w:rPr>
          <w:rFonts w:cstheme="minorHAnsi"/>
          <w:lang w:val="en-US"/>
        </w:rPr>
        <w:t>5</w:t>
      </w:r>
      <w:r w:rsidRPr="009914A9">
        <w:rPr>
          <w:rFonts w:cstheme="minorHAnsi"/>
          <w:lang w:val="en-US"/>
        </w:rPr>
        <w:t xml:space="preserve">, in </w:t>
      </w:r>
      <w:r w:rsidR="00446C17">
        <w:rPr>
          <w:rFonts w:cstheme="minorHAnsi"/>
          <w:lang w:val="en-US"/>
        </w:rPr>
        <w:t>Utrecht</w:t>
      </w:r>
      <w:r w:rsidRPr="009914A9">
        <w:rPr>
          <w:rFonts w:cstheme="minorHAnsi"/>
          <w:lang w:val="en-US"/>
        </w:rPr>
        <w:t>.</w:t>
      </w:r>
    </w:p>
    <w:p w14:paraId="34F07080" w14:textId="77777777" w:rsidR="009914A9" w:rsidRDefault="009914A9" w:rsidP="003011F9">
      <w:pPr>
        <w:spacing w:after="0" w:line="240" w:lineRule="auto"/>
        <w:rPr>
          <w:rFonts w:cstheme="minorHAnsi"/>
          <w:lang w:val="en-US"/>
        </w:rPr>
      </w:pPr>
    </w:p>
    <w:p w14:paraId="5C33412F" w14:textId="77777777" w:rsidR="0073361A" w:rsidRDefault="000F060E" w:rsidP="00AB3DAD">
      <w:pPr>
        <w:spacing w:after="0" w:line="240" w:lineRule="auto"/>
        <w:rPr>
          <w:rFonts w:cstheme="minorHAnsi"/>
          <w:lang w:val="en-US"/>
        </w:rPr>
      </w:pPr>
      <w:r w:rsidRPr="000F060E">
        <w:rPr>
          <w:rFonts w:cstheme="minorHAnsi"/>
          <w:lang w:val="en-US"/>
        </w:rPr>
        <w:t xml:space="preserve">On </w:t>
      </w:r>
      <w:r w:rsidR="00446C17">
        <w:rPr>
          <w:rFonts w:cstheme="minorHAnsi"/>
          <w:lang w:val="en-US"/>
        </w:rPr>
        <w:t>April</w:t>
      </w:r>
      <w:r w:rsidRPr="000F060E">
        <w:rPr>
          <w:rFonts w:cstheme="minorHAnsi"/>
          <w:lang w:val="en-US"/>
        </w:rPr>
        <w:t xml:space="preserve"> </w:t>
      </w:r>
      <w:r w:rsidR="009914A9">
        <w:rPr>
          <w:rFonts w:cstheme="minorHAnsi"/>
          <w:lang w:val="en-US"/>
        </w:rPr>
        <w:t>2</w:t>
      </w:r>
      <w:r w:rsidR="00446C17">
        <w:rPr>
          <w:rFonts w:cstheme="minorHAnsi"/>
          <w:lang w:val="en-US"/>
        </w:rPr>
        <w:t>5</w:t>
      </w:r>
      <w:r w:rsidR="00446C17">
        <w:rPr>
          <w:rFonts w:cstheme="minorHAnsi"/>
          <w:vertAlign w:val="superscript"/>
          <w:lang w:val="en-US"/>
        </w:rPr>
        <w:t>th</w:t>
      </w:r>
      <w:r w:rsidR="009914A9">
        <w:rPr>
          <w:rFonts w:cstheme="minorHAnsi"/>
          <w:lang w:val="en-US"/>
        </w:rPr>
        <w:t xml:space="preserve"> </w:t>
      </w:r>
      <w:r w:rsidRPr="000F060E">
        <w:rPr>
          <w:rFonts w:cstheme="minorHAnsi"/>
          <w:lang w:val="en-US"/>
        </w:rPr>
        <w:t>, 202</w:t>
      </w:r>
      <w:r w:rsidR="00446C17">
        <w:rPr>
          <w:rFonts w:cstheme="minorHAnsi"/>
          <w:lang w:val="en-US"/>
        </w:rPr>
        <w:t>5</w:t>
      </w:r>
      <w:r w:rsidRPr="000F060E">
        <w:rPr>
          <w:rFonts w:cstheme="minorHAnsi"/>
          <w:lang w:val="en-US"/>
        </w:rPr>
        <w:t>, an email was sent announcing that the 202</w:t>
      </w:r>
      <w:r w:rsidR="00446C17">
        <w:rPr>
          <w:rFonts w:cstheme="minorHAnsi"/>
          <w:lang w:val="en-US"/>
        </w:rPr>
        <w:t xml:space="preserve">5 </w:t>
      </w:r>
      <w:r w:rsidRPr="000F060E">
        <w:rPr>
          <w:rFonts w:cstheme="minorHAnsi"/>
          <w:lang w:val="en-US"/>
        </w:rPr>
        <w:t xml:space="preserve">General Assembly of the BMS (Biometric Section of the Dutch Society for Statistics and Operations Research - VVS) and ANed (Dutch region of the International Biometric Society - IBS) would take place </w:t>
      </w:r>
      <w:r w:rsidR="00446C17">
        <w:rPr>
          <w:rFonts w:cstheme="minorHAnsi"/>
          <w:lang w:val="en-US"/>
        </w:rPr>
        <w:t xml:space="preserve">prior to </w:t>
      </w:r>
      <w:r w:rsidRPr="000F060E">
        <w:rPr>
          <w:rFonts w:cstheme="minorHAnsi"/>
          <w:lang w:val="en-US"/>
        </w:rPr>
        <w:t xml:space="preserve">the </w:t>
      </w:r>
      <w:r w:rsidR="009914A9" w:rsidRPr="009914A9">
        <w:rPr>
          <w:rFonts w:cstheme="minorHAnsi"/>
          <w:lang w:val="en-US"/>
        </w:rPr>
        <w:t xml:space="preserve">Hans van Houwelingen Biometry Award </w:t>
      </w:r>
      <w:r w:rsidR="00446C17">
        <w:rPr>
          <w:rFonts w:cstheme="minorHAnsi"/>
          <w:lang w:val="en-US"/>
        </w:rPr>
        <w:t xml:space="preserve">ceremony and symposium </w:t>
      </w:r>
      <w:r w:rsidRPr="000F060E">
        <w:rPr>
          <w:rFonts w:cstheme="minorHAnsi"/>
          <w:lang w:val="en-US"/>
        </w:rPr>
        <w:t xml:space="preserve">on June </w:t>
      </w:r>
      <w:r w:rsidR="00446C17">
        <w:rPr>
          <w:rFonts w:cstheme="minorHAnsi"/>
          <w:lang w:val="en-US"/>
        </w:rPr>
        <w:t>19</w:t>
      </w:r>
      <w:r w:rsidRPr="000F060E">
        <w:rPr>
          <w:rFonts w:cstheme="minorHAnsi"/>
          <w:lang w:val="en-US"/>
        </w:rPr>
        <w:t>th, 202</w:t>
      </w:r>
      <w:r w:rsidR="00446C17">
        <w:rPr>
          <w:rFonts w:cstheme="minorHAnsi"/>
          <w:lang w:val="en-US"/>
        </w:rPr>
        <w:t>5</w:t>
      </w:r>
      <w:r w:rsidRPr="000F060E">
        <w:rPr>
          <w:rFonts w:cstheme="minorHAnsi"/>
          <w:lang w:val="en-US"/>
        </w:rPr>
        <w:t xml:space="preserve">, in </w:t>
      </w:r>
      <w:r w:rsidR="00446C17">
        <w:rPr>
          <w:rFonts w:cstheme="minorHAnsi"/>
          <w:lang w:val="en-US"/>
        </w:rPr>
        <w:t>Utrecht</w:t>
      </w:r>
      <w:r w:rsidRPr="000F060E">
        <w:rPr>
          <w:rFonts w:cstheme="minorHAnsi"/>
          <w:lang w:val="en-US"/>
        </w:rPr>
        <w:t xml:space="preserve">. </w:t>
      </w:r>
      <w:r w:rsidR="0073361A">
        <w:rPr>
          <w:rFonts w:cstheme="minorHAnsi"/>
          <w:lang w:val="en-US"/>
        </w:rPr>
        <w:t>A r</w:t>
      </w:r>
      <w:r w:rsidRPr="000F060E">
        <w:rPr>
          <w:rFonts w:cstheme="minorHAnsi"/>
          <w:lang w:val="en-US"/>
        </w:rPr>
        <w:t xml:space="preserve">eminder email </w:t>
      </w:r>
      <w:r w:rsidR="009914A9">
        <w:rPr>
          <w:rFonts w:cstheme="minorHAnsi"/>
          <w:lang w:val="en-US"/>
        </w:rPr>
        <w:t>w</w:t>
      </w:r>
      <w:r w:rsidR="0073361A">
        <w:rPr>
          <w:rFonts w:cstheme="minorHAnsi"/>
          <w:lang w:val="en-US"/>
        </w:rPr>
        <w:t>as</w:t>
      </w:r>
      <w:r w:rsidRPr="000F060E">
        <w:rPr>
          <w:rFonts w:cstheme="minorHAnsi"/>
          <w:lang w:val="en-US"/>
        </w:rPr>
        <w:t xml:space="preserve"> sent on </w:t>
      </w:r>
      <w:r w:rsidR="009914A9">
        <w:rPr>
          <w:rFonts w:cstheme="minorHAnsi"/>
          <w:lang w:val="en-US"/>
        </w:rPr>
        <w:t xml:space="preserve">May </w:t>
      </w:r>
      <w:r w:rsidR="0073361A">
        <w:rPr>
          <w:rFonts w:cstheme="minorHAnsi"/>
          <w:lang w:val="en-US"/>
        </w:rPr>
        <w:t>28</w:t>
      </w:r>
      <w:r w:rsidR="009914A9" w:rsidRPr="009914A9">
        <w:rPr>
          <w:rFonts w:cstheme="minorHAnsi"/>
          <w:vertAlign w:val="superscript"/>
          <w:lang w:val="en-US"/>
        </w:rPr>
        <w:t>th</w:t>
      </w:r>
      <w:r w:rsidRPr="000F060E">
        <w:rPr>
          <w:rFonts w:cstheme="minorHAnsi"/>
          <w:lang w:val="en-US"/>
        </w:rPr>
        <w:t xml:space="preserve">. On June </w:t>
      </w:r>
      <w:r w:rsidR="0073361A">
        <w:rPr>
          <w:rFonts w:cstheme="minorHAnsi"/>
          <w:lang w:val="en-US"/>
        </w:rPr>
        <w:t>4</w:t>
      </w:r>
      <w:r w:rsidRPr="000F060E">
        <w:rPr>
          <w:rFonts w:cstheme="minorHAnsi"/>
          <w:lang w:val="en-US"/>
        </w:rPr>
        <w:t>th, 202</w:t>
      </w:r>
      <w:r w:rsidR="0073361A">
        <w:rPr>
          <w:rFonts w:cstheme="minorHAnsi"/>
          <w:lang w:val="en-US"/>
        </w:rPr>
        <w:t>5</w:t>
      </w:r>
      <w:r w:rsidRPr="000F060E">
        <w:rPr>
          <w:rFonts w:cstheme="minorHAnsi"/>
          <w:lang w:val="en-US"/>
        </w:rPr>
        <w:t xml:space="preserve"> an email was sent referring to the 202</w:t>
      </w:r>
      <w:r w:rsidR="0073361A">
        <w:rPr>
          <w:rFonts w:cstheme="minorHAnsi"/>
          <w:lang w:val="en-US"/>
        </w:rPr>
        <w:t>4</w:t>
      </w:r>
      <w:r w:rsidRPr="000F060E">
        <w:rPr>
          <w:rFonts w:cstheme="minorHAnsi"/>
          <w:lang w:val="en-US"/>
        </w:rPr>
        <w:t xml:space="preserve"> financial </w:t>
      </w:r>
      <w:r w:rsidR="009914A9">
        <w:rPr>
          <w:rFonts w:cstheme="minorHAnsi"/>
          <w:lang w:val="en-US"/>
        </w:rPr>
        <w:t>and annual reports of the BMS-ANed</w:t>
      </w:r>
      <w:r w:rsidRPr="000F060E">
        <w:rPr>
          <w:rFonts w:cstheme="minorHAnsi"/>
          <w:lang w:val="en-US"/>
        </w:rPr>
        <w:t>, the agenda for the General Assembly 202</w:t>
      </w:r>
      <w:r w:rsidR="0073361A">
        <w:rPr>
          <w:rFonts w:cstheme="minorHAnsi"/>
          <w:lang w:val="en-US"/>
        </w:rPr>
        <w:t>5</w:t>
      </w:r>
      <w:r w:rsidRPr="000F060E">
        <w:rPr>
          <w:rFonts w:cstheme="minorHAnsi"/>
          <w:lang w:val="en-US"/>
        </w:rPr>
        <w:t xml:space="preserve">, </w:t>
      </w:r>
      <w:r w:rsidR="0073361A">
        <w:rPr>
          <w:rFonts w:cstheme="minorHAnsi"/>
          <w:lang w:val="en-US"/>
        </w:rPr>
        <w:t xml:space="preserve">and </w:t>
      </w:r>
      <w:r w:rsidRPr="000F060E">
        <w:rPr>
          <w:rFonts w:cstheme="minorHAnsi"/>
          <w:lang w:val="en-US"/>
        </w:rPr>
        <w:t>the minutes of the 202</w:t>
      </w:r>
      <w:r w:rsidR="0073361A">
        <w:rPr>
          <w:rFonts w:cstheme="minorHAnsi"/>
          <w:lang w:val="en-US"/>
        </w:rPr>
        <w:t>5</w:t>
      </w:r>
      <w:r w:rsidRPr="000F060E">
        <w:rPr>
          <w:rFonts w:cstheme="minorHAnsi"/>
          <w:lang w:val="en-US"/>
        </w:rPr>
        <w:t xml:space="preserve"> General Assembly.</w:t>
      </w:r>
      <w:r w:rsidR="001F20C5" w:rsidRPr="00C4556B">
        <w:rPr>
          <w:rFonts w:cstheme="minorHAnsi"/>
          <w:lang w:val="en-US"/>
        </w:rPr>
        <w:t xml:space="preserve"> All the documents could be found on the BMS-A</w:t>
      </w:r>
      <w:r w:rsidR="00B8622E">
        <w:rPr>
          <w:rFonts w:cstheme="minorHAnsi"/>
          <w:lang w:val="en-US"/>
        </w:rPr>
        <w:t>N</w:t>
      </w:r>
      <w:r w:rsidR="001F20C5" w:rsidRPr="00C4556B">
        <w:rPr>
          <w:rFonts w:cstheme="minorHAnsi"/>
          <w:lang w:val="en-US"/>
        </w:rPr>
        <w:t xml:space="preserve">ed website: </w:t>
      </w:r>
      <w:hyperlink r:id="rId8" w:history="1">
        <w:r w:rsidR="001F20C5" w:rsidRPr="00C4556B">
          <w:rPr>
            <w:rStyle w:val="Hyperlink"/>
            <w:rFonts w:cstheme="minorHAnsi"/>
            <w:lang w:val="en-US"/>
          </w:rPr>
          <w:t>https://www.vvsor.nl/biometrics/pages/archive/</w:t>
        </w:r>
      </w:hyperlink>
      <w:r w:rsidR="001F20C5" w:rsidRPr="00C4556B">
        <w:rPr>
          <w:rFonts w:cstheme="minorHAnsi"/>
          <w:lang w:val="en-US"/>
        </w:rPr>
        <w:t> </w:t>
      </w:r>
      <w:r w:rsidR="0073361A">
        <w:rPr>
          <w:rFonts w:cstheme="minorHAnsi"/>
          <w:lang w:val="en-US"/>
        </w:rPr>
        <w:t xml:space="preserve">. </w:t>
      </w:r>
    </w:p>
    <w:p w14:paraId="2E3A5EAE" w14:textId="77777777" w:rsidR="0073361A" w:rsidRDefault="0073361A" w:rsidP="00AB3DAD">
      <w:pPr>
        <w:spacing w:after="0" w:line="240" w:lineRule="auto"/>
        <w:rPr>
          <w:rFonts w:cstheme="minorHAnsi"/>
          <w:lang w:val="en-US"/>
        </w:rPr>
      </w:pPr>
    </w:p>
    <w:p w14:paraId="3C8F93C4" w14:textId="22A6F38E" w:rsidR="001F20C5" w:rsidRPr="00C4556B" w:rsidRDefault="0073361A" w:rsidP="00AB3DAD">
      <w:pPr>
        <w:spacing w:after="0" w:line="240" w:lineRule="auto"/>
        <w:rPr>
          <w:rFonts w:cstheme="minorHAnsi"/>
          <w:lang w:val="en-US"/>
        </w:rPr>
      </w:pPr>
      <w:r>
        <w:rPr>
          <w:rFonts w:cstheme="minorHAnsi"/>
          <w:lang w:val="en-US"/>
        </w:rPr>
        <w:t xml:space="preserve">Additionally, a document with proposed new </w:t>
      </w:r>
      <w:r w:rsidRPr="0073361A">
        <w:rPr>
          <w:rFonts w:cstheme="minorHAnsi"/>
          <w:lang w:val="en-US"/>
        </w:rPr>
        <w:t>regulations for the Registry of Biostatisticians</w:t>
      </w:r>
      <w:r>
        <w:rPr>
          <w:rFonts w:cstheme="minorHAnsi"/>
          <w:lang w:val="en-US"/>
        </w:rPr>
        <w:t xml:space="preserve"> was distributed together with the  4</w:t>
      </w:r>
      <w:r w:rsidRPr="0073361A">
        <w:rPr>
          <w:rFonts w:cstheme="minorHAnsi"/>
          <w:vertAlign w:val="superscript"/>
          <w:lang w:val="en-US"/>
        </w:rPr>
        <w:t>th</w:t>
      </w:r>
      <w:r>
        <w:rPr>
          <w:rFonts w:cstheme="minorHAnsi"/>
          <w:lang w:val="en-US"/>
        </w:rPr>
        <w:t xml:space="preserve"> June e-mail, to be discussed during the General Assembly. A final reminder e-mail was sent on June 10</w:t>
      </w:r>
      <w:r w:rsidRPr="0073361A">
        <w:rPr>
          <w:rFonts w:cstheme="minorHAnsi"/>
          <w:vertAlign w:val="superscript"/>
          <w:lang w:val="en-US"/>
        </w:rPr>
        <w:t>th</w:t>
      </w:r>
      <w:r>
        <w:rPr>
          <w:rFonts w:cstheme="minorHAnsi"/>
          <w:lang w:val="en-US"/>
        </w:rPr>
        <w:t>, 2025.</w:t>
      </w:r>
    </w:p>
    <w:p w14:paraId="797A5425" w14:textId="77777777" w:rsidR="00407F7F" w:rsidRPr="00C4556B" w:rsidRDefault="00407F7F" w:rsidP="00E26ED2">
      <w:pPr>
        <w:spacing w:after="0" w:line="240" w:lineRule="auto"/>
        <w:rPr>
          <w:rFonts w:cstheme="minorHAnsi"/>
          <w:lang w:val="en-US"/>
        </w:rPr>
      </w:pPr>
    </w:p>
    <w:p w14:paraId="204342F7" w14:textId="0D405E9D" w:rsidR="00B963B4" w:rsidRPr="00C4556B" w:rsidRDefault="002C0233" w:rsidP="00E26ED2">
      <w:pPr>
        <w:spacing w:after="0" w:line="240" w:lineRule="auto"/>
        <w:rPr>
          <w:rFonts w:cstheme="minorHAnsi"/>
          <w:lang w:val="en-US"/>
        </w:rPr>
      </w:pPr>
      <w:r w:rsidRPr="00C4556B">
        <w:rPr>
          <w:rFonts w:cstheme="minorHAnsi"/>
          <w:lang w:val="en-US"/>
        </w:rPr>
        <w:t>All emails were sen</w:t>
      </w:r>
      <w:r w:rsidR="00DF6D12" w:rsidRPr="00C4556B">
        <w:rPr>
          <w:rFonts w:cstheme="minorHAnsi"/>
          <w:lang w:val="en-US"/>
        </w:rPr>
        <w:t>t</w:t>
      </w:r>
      <w:r w:rsidRPr="00C4556B">
        <w:rPr>
          <w:rFonts w:cstheme="minorHAnsi"/>
          <w:lang w:val="en-US"/>
        </w:rPr>
        <w:t xml:space="preserve"> to the email lists of both IBS-ANed and VVS</w:t>
      </w:r>
      <w:r w:rsidR="007B7545" w:rsidRPr="00C4556B">
        <w:rPr>
          <w:rFonts w:cstheme="minorHAnsi"/>
          <w:lang w:val="en-US"/>
        </w:rPr>
        <w:t>OR</w:t>
      </w:r>
      <w:r w:rsidRPr="00C4556B">
        <w:rPr>
          <w:rFonts w:cstheme="minorHAnsi"/>
          <w:lang w:val="en-US"/>
        </w:rPr>
        <w:t>-BMS.</w:t>
      </w:r>
    </w:p>
    <w:p w14:paraId="683C21F3" w14:textId="65EF63E2" w:rsidR="00A5505B" w:rsidRPr="00C4556B" w:rsidRDefault="00A5505B" w:rsidP="00E26ED2">
      <w:pPr>
        <w:spacing w:after="0" w:line="240" w:lineRule="auto"/>
        <w:rPr>
          <w:rStyle w:val="Hyperlink"/>
          <w:rFonts w:cstheme="minorHAnsi"/>
          <w:lang w:val="en-US"/>
        </w:rPr>
      </w:pPr>
    </w:p>
    <w:p w14:paraId="2BD7B191" w14:textId="0CC3C0B3" w:rsidR="00A5505B" w:rsidRPr="00C4556B" w:rsidRDefault="00A5505B" w:rsidP="00E26ED2">
      <w:pPr>
        <w:spacing w:after="0" w:line="240" w:lineRule="auto"/>
        <w:rPr>
          <w:rStyle w:val="Hyperlink"/>
          <w:rFonts w:cstheme="minorHAnsi"/>
          <w:lang w:val="en-US"/>
        </w:rPr>
      </w:pPr>
    </w:p>
    <w:p w14:paraId="76B12792" w14:textId="77777777" w:rsidR="005F75BA" w:rsidRPr="00C4556B" w:rsidRDefault="00A5505B" w:rsidP="005F75BA">
      <w:pPr>
        <w:rPr>
          <w:rFonts w:cstheme="minorHAnsi"/>
          <w:u w:val="single"/>
          <w:lang w:val="en-US"/>
        </w:rPr>
      </w:pPr>
      <w:r w:rsidRPr="00C4556B">
        <w:rPr>
          <w:rFonts w:cstheme="minorHAnsi"/>
          <w:u w:val="single"/>
          <w:lang w:val="en-US"/>
        </w:rPr>
        <w:t xml:space="preserve">1. Opening </w:t>
      </w:r>
    </w:p>
    <w:p w14:paraId="642C1991" w14:textId="51132F22" w:rsidR="00407F7F" w:rsidRPr="00CB7131" w:rsidRDefault="00E0507B" w:rsidP="00CB7131">
      <w:pPr>
        <w:pStyle w:val="ListParagraph"/>
        <w:numPr>
          <w:ilvl w:val="0"/>
          <w:numId w:val="22"/>
        </w:numPr>
        <w:rPr>
          <w:rFonts w:cstheme="minorHAnsi"/>
          <w:lang w:val="en-US"/>
        </w:rPr>
      </w:pPr>
      <w:r w:rsidRPr="00CB7131">
        <w:rPr>
          <w:rFonts w:cstheme="minorHAnsi"/>
          <w:lang w:val="en-US"/>
        </w:rPr>
        <w:t xml:space="preserve">The president </w:t>
      </w:r>
      <w:r w:rsidR="00446C17">
        <w:rPr>
          <w:rFonts w:cstheme="minorHAnsi"/>
          <w:lang w:val="en-US"/>
        </w:rPr>
        <w:t>Marianne Jonker</w:t>
      </w:r>
      <w:r w:rsidRPr="00CB7131">
        <w:rPr>
          <w:rFonts w:cstheme="minorHAnsi"/>
          <w:lang w:val="en-US"/>
        </w:rPr>
        <w:t xml:space="preserve"> open</w:t>
      </w:r>
      <w:r w:rsidR="00B718F6">
        <w:rPr>
          <w:rFonts w:cstheme="minorHAnsi"/>
          <w:lang w:val="en-US"/>
        </w:rPr>
        <w:t>ed</w:t>
      </w:r>
      <w:r w:rsidRPr="00CB7131">
        <w:rPr>
          <w:rFonts w:cstheme="minorHAnsi"/>
          <w:lang w:val="en-US"/>
        </w:rPr>
        <w:t xml:space="preserve"> the assembly. </w:t>
      </w:r>
      <w:r w:rsidR="002F1B65" w:rsidRPr="00CB7131">
        <w:rPr>
          <w:rFonts w:cstheme="minorHAnsi"/>
          <w:lang w:val="en-US"/>
        </w:rPr>
        <w:t>1</w:t>
      </w:r>
      <w:r w:rsidR="00446C17">
        <w:rPr>
          <w:rFonts w:cstheme="minorHAnsi"/>
          <w:lang w:val="en-US"/>
        </w:rPr>
        <w:t>1</w:t>
      </w:r>
      <w:r w:rsidR="00407F7F" w:rsidRPr="00CB7131">
        <w:rPr>
          <w:rFonts w:cstheme="minorHAnsi"/>
          <w:lang w:val="en-US"/>
        </w:rPr>
        <w:t xml:space="preserve"> participants </w:t>
      </w:r>
      <w:r w:rsidR="00446C17">
        <w:rPr>
          <w:rFonts w:cstheme="minorHAnsi"/>
          <w:lang w:val="en-US"/>
        </w:rPr>
        <w:t xml:space="preserve"> besides the present board members.</w:t>
      </w:r>
    </w:p>
    <w:p w14:paraId="2C957E36" w14:textId="4ED12B1B" w:rsidR="00A5505B" w:rsidRDefault="00A5505B" w:rsidP="00E0507B">
      <w:pPr>
        <w:rPr>
          <w:rFonts w:cstheme="minorHAnsi"/>
          <w:u w:val="single"/>
          <w:lang w:val="en-US"/>
        </w:rPr>
      </w:pPr>
      <w:r w:rsidRPr="00C4556B">
        <w:rPr>
          <w:rFonts w:cstheme="minorHAnsi"/>
          <w:u w:val="single"/>
          <w:lang w:val="en-US"/>
        </w:rPr>
        <w:lastRenderedPageBreak/>
        <w:t>2. Approval of Agenda</w:t>
      </w:r>
    </w:p>
    <w:p w14:paraId="7C11DB4D" w14:textId="3DF73751" w:rsidR="00E0507B" w:rsidRPr="00C4556B" w:rsidRDefault="00E0507B" w:rsidP="0042536D">
      <w:pPr>
        <w:pStyle w:val="ListParagraph"/>
        <w:numPr>
          <w:ilvl w:val="0"/>
          <w:numId w:val="23"/>
        </w:numPr>
        <w:rPr>
          <w:rFonts w:cstheme="minorHAnsi"/>
          <w:lang w:val="en-US"/>
        </w:rPr>
      </w:pPr>
      <w:r w:rsidRPr="00C4556B">
        <w:rPr>
          <w:rFonts w:cstheme="minorHAnsi"/>
          <w:lang w:val="en-US"/>
        </w:rPr>
        <w:t>Agenda is approved</w:t>
      </w:r>
    </w:p>
    <w:p w14:paraId="7E12AD52" w14:textId="00DA115A" w:rsidR="00407F7F" w:rsidRPr="00C4556B" w:rsidRDefault="00A5505B" w:rsidP="00E0507B">
      <w:pPr>
        <w:rPr>
          <w:rFonts w:cstheme="minorHAnsi"/>
          <w:u w:val="single"/>
          <w:lang w:val="en-US"/>
        </w:rPr>
      </w:pPr>
      <w:r w:rsidRPr="00C4556B">
        <w:rPr>
          <w:rFonts w:cstheme="minorHAnsi"/>
          <w:u w:val="single"/>
          <w:lang w:val="en-US"/>
        </w:rPr>
        <w:t>3. Minutes annual general meeting 20</w:t>
      </w:r>
      <w:r w:rsidR="002F1B65" w:rsidRPr="00C4556B">
        <w:rPr>
          <w:rFonts w:cstheme="minorHAnsi"/>
          <w:u w:val="single"/>
          <w:lang w:val="en-US"/>
        </w:rPr>
        <w:t>2</w:t>
      </w:r>
      <w:r w:rsidR="00446C17">
        <w:rPr>
          <w:rFonts w:cstheme="minorHAnsi"/>
          <w:u w:val="single"/>
          <w:lang w:val="en-US"/>
        </w:rPr>
        <w:t>4</w:t>
      </w:r>
    </w:p>
    <w:p w14:paraId="58DB4905" w14:textId="4E1D06D4" w:rsidR="00405DE0" w:rsidRDefault="007B0BB8" w:rsidP="00405DE0">
      <w:pPr>
        <w:pStyle w:val="ListParagraph"/>
        <w:numPr>
          <w:ilvl w:val="0"/>
          <w:numId w:val="13"/>
        </w:numPr>
        <w:rPr>
          <w:rFonts w:cstheme="minorHAnsi"/>
          <w:lang w:val="en-US"/>
        </w:rPr>
      </w:pPr>
      <w:r>
        <w:rPr>
          <w:rFonts w:cstheme="minorHAnsi"/>
          <w:lang w:val="en-US"/>
        </w:rPr>
        <w:t>Marianne Jonker</w:t>
      </w:r>
      <w:r w:rsidR="000F060E">
        <w:rPr>
          <w:rFonts w:cstheme="minorHAnsi"/>
          <w:lang w:val="en-US"/>
        </w:rPr>
        <w:t xml:space="preserve"> </w:t>
      </w:r>
      <w:r w:rsidR="000F060E" w:rsidRPr="000F060E">
        <w:rPr>
          <w:rFonts w:cstheme="minorHAnsi"/>
          <w:lang w:val="en-US"/>
        </w:rPr>
        <w:t>explained the status of</w:t>
      </w:r>
      <w:r w:rsidR="00405DE0">
        <w:rPr>
          <w:rFonts w:cstheme="minorHAnsi"/>
          <w:lang w:val="en-US"/>
        </w:rPr>
        <w:t xml:space="preserve"> the action point from the past </w:t>
      </w:r>
      <w:r w:rsidR="000F060E" w:rsidRPr="000F060E">
        <w:rPr>
          <w:rFonts w:cstheme="minorHAnsi"/>
          <w:lang w:val="en-US"/>
        </w:rPr>
        <w:t>General Assembly 202</w:t>
      </w:r>
      <w:r>
        <w:rPr>
          <w:rFonts w:cstheme="minorHAnsi"/>
          <w:lang w:val="en-US"/>
        </w:rPr>
        <w:t>4</w:t>
      </w:r>
      <w:r w:rsidR="00405DE0">
        <w:rPr>
          <w:rFonts w:cstheme="minorHAnsi"/>
          <w:lang w:val="en-US"/>
        </w:rPr>
        <w:t>:</w:t>
      </w:r>
    </w:p>
    <w:p w14:paraId="32E572B1" w14:textId="2B675411" w:rsidR="00405DE0" w:rsidRDefault="00405DE0" w:rsidP="00405DE0">
      <w:pPr>
        <w:pStyle w:val="ListParagraph"/>
        <w:numPr>
          <w:ilvl w:val="1"/>
          <w:numId w:val="13"/>
        </w:numPr>
        <w:rPr>
          <w:rFonts w:cstheme="minorHAnsi"/>
          <w:lang w:val="en-US"/>
        </w:rPr>
      </w:pPr>
      <w:r w:rsidRPr="00405DE0">
        <w:rPr>
          <w:rFonts w:cstheme="minorHAnsi"/>
          <w:lang w:val="en-US"/>
        </w:rPr>
        <w:t>Action poin</w:t>
      </w:r>
      <w:r w:rsidR="007B0BB8">
        <w:rPr>
          <w:rFonts w:cstheme="minorHAnsi"/>
          <w:lang w:val="en-US"/>
        </w:rPr>
        <w:t>t</w:t>
      </w:r>
      <w:r w:rsidRPr="00405DE0">
        <w:rPr>
          <w:rFonts w:cstheme="minorHAnsi"/>
          <w:lang w:val="en-US"/>
        </w:rPr>
        <w:t xml:space="preserve">: </w:t>
      </w:r>
      <w:r w:rsidR="007B0BB8">
        <w:rPr>
          <w:rFonts w:cstheme="minorHAnsi"/>
          <w:lang w:val="en-US"/>
        </w:rPr>
        <w:t xml:space="preserve">finalizing the </w:t>
      </w:r>
      <w:r>
        <w:rPr>
          <w:rFonts w:cstheme="minorHAnsi"/>
          <w:lang w:val="en-US"/>
        </w:rPr>
        <w:t>reactivation of the R</w:t>
      </w:r>
      <w:r w:rsidRPr="00405DE0">
        <w:rPr>
          <w:rFonts w:cstheme="minorHAnsi"/>
          <w:lang w:val="en-US"/>
        </w:rPr>
        <w:t xml:space="preserve">egistry of </w:t>
      </w:r>
      <w:r>
        <w:rPr>
          <w:rFonts w:cstheme="minorHAnsi"/>
          <w:lang w:val="en-US"/>
        </w:rPr>
        <w:t>B</w:t>
      </w:r>
      <w:r w:rsidRPr="00405DE0">
        <w:rPr>
          <w:rFonts w:cstheme="minorHAnsi"/>
          <w:lang w:val="en-US"/>
        </w:rPr>
        <w:t>iostatisticians</w:t>
      </w:r>
      <w:r w:rsidR="007B0BB8">
        <w:rPr>
          <w:rFonts w:cstheme="minorHAnsi"/>
          <w:lang w:val="en-US"/>
        </w:rPr>
        <w:t>, including new regulations</w:t>
      </w:r>
      <w:r w:rsidRPr="00405DE0">
        <w:rPr>
          <w:rFonts w:cstheme="minorHAnsi"/>
          <w:lang w:val="en-US"/>
        </w:rPr>
        <w:t>. This point has been addressed, and the progress will be discussed later in the assembly.</w:t>
      </w:r>
    </w:p>
    <w:p w14:paraId="0D677E5A" w14:textId="3F538B21" w:rsidR="00407F7F" w:rsidRPr="00405DE0" w:rsidRDefault="000F060E" w:rsidP="00405DE0">
      <w:pPr>
        <w:pStyle w:val="ListParagraph"/>
        <w:numPr>
          <w:ilvl w:val="0"/>
          <w:numId w:val="13"/>
        </w:numPr>
        <w:rPr>
          <w:rFonts w:cstheme="minorHAnsi"/>
          <w:lang w:val="en-US"/>
        </w:rPr>
      </w:pPr>
      <w:r w:rsidRPr="00405DE0">
        <w:rPr>
          <w:rFonts w:cstheme="minorHAnsi"/>
          <w:lang w:val="en-US"/>
        </w:rPr>
        <w:t>The m</w:t>
      </w:r>
      <w:r w:rsidR="00407F7F" w:rsidRPr="00405DE0">
        <w:rPr>
          <w:rFonts w:cstheme="minorHAnsi"/>
          <w:lang w:val="en-US"/>
        </w:rPr>
        <w:t xml:space="preserve">inutes of </w:t>
      </w:r>
      <w:r w:rsidR="00E0507B" w:rsidRPr="00405DE0">
        <w:rPr>
          <w:rFonts w:cstheme="minorHAnsi"/>
          <w:lang w:val="en-US"/>
        </w:rPr>
        <w:t>the 20</w:t>
      </w:r>
      <w:r w:rsidR="002F1B65" w:rsidRPr="00405DE0">
        <w:rPr>
          <w:rFonts w:cstheme="minorHAnsi"/>
          <w:lang w:val="en-US"/>
        </w:rPr>
        <w:t>2</w:t>
      </w:r>
      <w:r w:rsidR="007B0BB8">
        <w:rPr>
          <w:rFonts w:cstheme="minorHAnsi"/>
          <w:lang w:val="en-US"/>
        </w:rPr>
        <w:t>4</w:t>
      </w:r>
      <w:r w:rsidR="00E0507B" w:rsidRPr="00405DE0">
        <w:rPr>
          <w:rFonts w:cstheme="minorHAnsi"/>
          <w:lang w:val="en-US"/>
        </w:rPr>
        <w:t xml:space="preserve"> </w:t>
      </w:r>
      <w:r w:rsidR="003E187F" w:rsidRPr="00405DE0">
        <w:rPr>
          <w:rFonts w:cstheme="minorHAnsi"/>
          <w:lang w:val="en-US"/>
        </w:rPr>
        <w:t>assembly</w:t>
      </w:r>
      <w:r w:rsidR="00407F7F" w:rsidRPr="00405DE0">
        <w:rPr>
          <w:rFonts w:cstheme="minorHAnsi"/>
          <w:lang w:val="en-US"/>
        </w:rPr>
        <w:t xml:space="preserve"> were approved.</w:t>
      </w:r>
    </w:p>
    <w:p w14:paraId="6CFBB50F" w14:textId="4CEAFF6B" w:rsidR="003E163F" w:rsidRPr="00C4556B" w:rsidRDefault="0048700D" w:rsidP="003E163F">
      <w:pPr>
        <w:rPr>
          <w:rFonts w:cstheme="minorHAnsi"/>
          <w:u w:val="single"/>
          <w:lang w:val="en-US"/>
        </w:rPr>
      </w:pPr>
      <w:r w:rsidRPr="00C4556B">
        <w:rPr>
          <w:rFonts w:cstheme="minorHAnsi"/>
          <w:u w:val="single"/>
          <w:lang w:val="en-US"/>
        </w:rPr>
        <w:t xml:space="preserve">4. Overview BMS-ANed events, </w:t>
      </w:r>
      <w:r w:rsidR="00405DE0">
        <w:rPr>
          <w:rFonts w:cstheme="minorHAnsi"/>
          <w:u w:val="single"/>
          <w:lang w:val="en-US"/>
        </w:rPr>
        <w:t>June 202</w:t>
      </w:r>
      <w:r w:rsidR="007B0BB8">
        <w:rPr>
          <w:rFonts w:cstheme="minorHAnsi"/>
          <w:u w:val="single"/>
          <w:lang w:val="en-US"/>
        </w:rPr>
        <w:t>4</w:t>
      </w:r>
      <w:r w:rsidR="003F6966">
        <w:rPr>
          <w:rFonts w:cstheme="minorHAnsi"/>
          <w:u w:val="single"/>
          <w:lang w:val="en-US"/>
        </w:rPr>
        <w:t>-</w:t>
      </w:r>
      <w:r w:rsidR="00405DE0">
        <w:rPr>
          <w:rFonts w:cstheme="minorHAnsi"/>
          <w:u w:val="single"/>
          <w:lang w:val="en-US"/>
        </w:rPr>
        <w:t xml:space="preserve">May </w:t>
      </w:r>
      <w:r w:rsidR="003F6966">
        <w:rPr>
          <w:rFonts w:cstheme="minorHAnsi"/>
          <w:u w:val="single"/>
          <w:lang w:val="en-US"/>
        </w:rPr>
        <w:t>202</w:t>
      </w:r>
      <w:r w:rsidR="007B0BB8">
        <w:rPr>
          <w:rFonts w:cstheme="minorHAnsi"/>
          <w:u w:val="single"/>
          <w:lang w:val="en-US"/>
        </w:rPr>
        <w:t>5</w:t>
      </w:r>
      <w:r w:rsidRPr="00C4556B">
        <w:rPr>
          <w:rFonts w:cstheme="minorHAnsi"/>
          <w:u w:val="single"/>
          <w:lang w:val="en-US"/>
        </w:rPr>
        <w:t>.</w:t>
      </w:r>
    </w:p>
    <w:p w14:paraId="672454CF" w14:textId="086B0BB3" w:rsidR="003E163F" w:rsidRDefault="0073361A" w:rsidP="003E163F">
      <w:pPr>
        <w:pStyle w:val="ListParagraph"/>
        <w:numPr>
          <w:ilvl w:val="0"/>
          <w:numId w:val="11"/>
        </w:numPr>
        <w:rPr>
          <w:rFonts w:cstheme="minorHAnsi"/>
          <w:lang w:val="en-US"/>
        </w:rPr>
      </w:pPr>
      <w:r>
        <w:rPr>
          <w:rFonts w:cstheme="minorHAnsi"/>
          <w:lang w:val="en-US"/>
        </w:rPr>
        <w:t>Marianne Jonker</w:t>
      </w:r>
      <w:r w:rsidR="0048700D" w:rsidRPr="00C4556B">
        <w:rPr>
          <w:rFonts w:cstheme="minorHAnsi"/>
          <w:lang w:val="en-US"/>
        </w:rPr>
        <w:t xml:space="preserve"> </w:t>
      </w:r>
      <w:r w:rsidR="000F060E" w:rsidRPr="000F060E">
        <w:rPr>
          <w:rFonts w:cstheme="minorHAnsi"/>
          <w:lang w:val="en-US"/>
        </w:rPr>
        <w:t>summarized the events that took place in 202</w:t>
      </w:r>
      <w:r>
        <w:rPr>
          <w:rFonts w:cstheme="minorHAnsi"/>
          <w:lang w:val="en-US"/>
        </w:rPr>
        <w:t>4</w:t>
      </w:r>
      <w:r w:rsidR="000F060E" w:rsidRPr="000F060E">
        <w:rPr>
          <w:rFonts w:cstheme="minorHAnsi"/>
          <w:lang w:val="en-US"/>
        </w:rPr>
        <w:t xml:space="preserve"> and provided an update until </w:t>
      </w:r>
      <w:r w:rsidR="00405DE0">
        <w:rPr>
          <w:rFonts w:cstheme="minorHAnsi"/>
          <w:lang w:val="en-US"/>
        </w:rPr>
        <w:t>May</w:t>
      </w:r>
      <w:r w:rsidR="000F060E" w:rsidRPr="000F060E">
        <w:rPr>
          <w:rFonts w:cstheme="minorHAnsi"/>
          <w:lang w:val="en-US"/>
        </w:rPr>
        <w:t xml:space="preserve"> 202</w:t>
      </w:r>
      <w:r>
        <w:rPr>
          <w:rFonts w:cstheme="minorHAnsi"/>
          <w:lang w:val="en-US"/>
        </w:rPr>
        <w:t>5</w:t>
      </w:r>
      <w:r w:rsidR="000F060E" w:rsidRPr="000F060E">
        <w:rPr>
          <w:rFonts w:cstheme="minorHAnsi"/>
          <w:lang w:val="en-US"/>
        </w:rPr>
        <w:t xml:space="preserve">. </w:t>
      </w:r>
      <w:r w:rsidR="00405DE0">
        <w:rPr>
          <w:rFonts w:cstheme="minorHAnsi"/>
          <w:lang w:val="en-US"/>
        </w:rPr>
        <w:t>The details can be found in the Annual report</w:t>
      </w:r>
      <w:r w:rsidR="007818B8">
        <w:rPr>
          <w:rFonts w:cstheme="minorHAnsi"/>
          <w:lang w:val="en-US"/>
        </w:rPr>
        <w:t xml:space="preserve"> (</w:t>
      </w:r>
      <w:hyperlink r:id="rId9" w:history="1">
        <w:r w:rsidR="007818B8" w:rsidRPr="00C4556B">
          <w:rPr>
            <w:rStyle w:val="Hyperlink"/>
            <w:rFonts w:cstheme="minorHAnsi"/>
            <w:lang w:val="en-US"/>
          </w:rPr>
          <w:t>https://www.vvsor.nl/biometrics/pages/archive/</w:t>
        </w:r>
      </w:hyperlink>
      <w:r w:rsidR="007818B8">
        <w:rPr>
          <w:rFonts w:cstheme="minorHAnsi"/>
          <w:lang w:val="en-US"/>
        </w:rPr>
        <w:t>).</w:t>
      </w:r>
    </w:p>
    <w:p w14:paraId="1390FC6C" w14:textId="7C486E32" w:rsidR="007B0BB8" w:rsidRDefault="007B0BB8" w:rsidP="000062F4">
      <w:pPr>
        <w:pStyle w:val="ListParagraph"/>
        <w:numPr>
          <w:ilvl w:val="0"/>
          <w:numId w:val="11"/>
        </w:numPr>
        <w:rPr>
          <w:rFonts w:cstheme="minorHAnsi"/>
          <w:lang w:val="en-US"/>
        </w:rPr>
      </w:pPr>
      <w:r w:rsidRPr="007B0BB8">
        <w:rPr>
          <w:rFonts w:cstheme="minorHAnsi"/>
          <w:lang w:val="en-US"/>
        </w:rPr>
        <w:t>Regarding the course on the role of statisticians in Data and Safety Monitoring Boards (DSMBs), coordinated by Prof. Kit Roes (Radboud UMC) and organized by BMS-ANed, the intention is to offer this event every three years.</w:t>
      </w:r>
    </w:p>
    <w:p w14:paraId="7E1E831A" w14:textId="30A265EC" w:rsidR="000062F4" w:rsidRPr="000062F4" w:rsidRDefault="000062F4" w:rsidP="000062F4">
      <w:pPr>
        <w:pStyle w:val="ListParagraph"/>
        <w:numPr>
          <w:ilvl w:val="0"/>
          <w:numId w:val="11"/>
        </w:numPr>
        <w:rPr>
          <w:rFonts w:cstheme="minorHAnsi"/>
          <w:lang w:val="en-US"/>
        </w:rPr>
      </w:pPr>
      <w:r w:rsidRPr="000062F4">
        <w:rPr>
          <w:rFonts w:cstheme="minorHAnsi"/>
          <w:lang w:val="en-US"/>
        </w:rPr>
        <w:t xml:space="preserve">The upcoming confirmed events include a new </w:t>
      </w:r>
      <w:r w:rsidR="007B0BB8">
        <w:rPr>
          <w:rFonts w:cstheme="minorHAnsi"/>
          <w:lang w:val="en-US"/>
        </w:rPr>
        <w:t>edition of the PhD day in November/December 2025.</w:t>
      </w:r>
      <w:r w:rsidRPr="000062F4">
        <w:rPr>
          <w:rFonts w:cstheme="minorHAnsi"/>
          <w:lang w:val="en-US"/>
        </w:rPr>
        <w:t xml:space="preserve">seminar in the Biostatistics Seminar Series in September, focused on AI and presented by Wouter van Amsterdam. </w:t>
      </w:r>
    </w:p>
    <w:p w14:paraId="4B8DF54F" w14:textId="3F379D51" w:rsidR="003F6966" w:rsidRPr="000062F4" w:rsidRDefault="000062F4" w:rsidP="000062F4">
      <w:pPr>
        <w:rPr>
          <w:rFonts w:cstheme="minorHAnsi"/>
          <w:lang w:val="en-US"/>
        </w:rPr>
      </w:pPr>
      <w:r w:rsidRPr="000062F4">
        <w:rPr>
          <w:rFonts w:cstheme="minorHAnsi"/>
          <w:u w:val="single"/>
          <w:lang w:val="en-US"/>
        </w:rPr>
        <w:t xml:space="preserve">5. </w:t>
      </w:r>
      <w:r w:rsidR="00A5505B" w:rsidRPr="000062F4">
        <w:rPr>
          <w:rFonts w:cstheme="minorHAnsi"/>
          <w:u w:val="single"/>
          <w:lang w:val="en-US"/>
        </w:rPr>
        <w:t>Changes in the BMS-ANed board.</w:t>
      </w:r>
      <w:r w:rsidR="00A5505B" w:rsidRPr="000062F4">
        <w:rPr>
          <w:rFonts w:cstheme="minorHAnsi"/>
          <w:lang w:val="en-US"/>
        </w:rPr>
        <w:t xml:space="preserve"> </w:t>
      </w:r>
    </w:p>
    <w:p w14:paraId="207DC15B" w14:textId="17621C90" w:rsidR="00407F7F" w:rsidRPr="00AB2BCA" w:rsidRDefault="00791BDC" w:rsidP="00791BDC">
      <w:pPr>
        <w:pStyle w:val="ListParagraph"/>
        <w:numPr>
          <w:ilvl w:val="0"/>
          <w:numId w:val="11"/>
        </w:numPr>
        <w:spacing w:after="0" w:line="240" w:lineRule="auto"/>
        <w:rPr>
          <w:rFonts w:cstheme="minorHAnsi"/>
          <w:bCs/>
          <w:lang w:val="en-US"/>
        </w:rPr>
      </w:pPr>
      <w:r>
        <w:rPr>
          <w:rFonts w:cstheme="minorHAnsi"/>
          <w:bCs/>
          <w:lang w:val="en-US"/>
        </w:rPr>
        <w:t>Farewell and thanks to outgoing P</w:t>
      </w:r>
      <w:r w:rsidR="007B0BB8">
        <w:rPr>
          <w:rFonts w:cstheme="minorHAnsi"/>
          <w:bCs/>
          <w:lang w:val="en-US"/>
        </w:rPr>
        <w:t>ublic Relations Roula Tsonaka.</w:t>
      </w:r>
    </w:p>
    <w:p w14:paraId="401B77EA" w14:textId="7166EA7C" w:rsidR="000062F4" w:rsidRDefault="00791BDC" w:rsidP="00D24C8C">
      <w:pPr>
        <w:pStyle w:val="ListParagraph"/>
        <w:numPr>
          <w:ilvl w:val="0"/>
          <w:numId w:val="11"/>
        </w:numPr>
        <w:rPr>
          <w:rFonts w:cstheme="minorHAnsi"/>
          <w:lang w:val="en-US"/>
        </w:rPr>
      </w:pPr>
      <w:r w:rsidRPr="00791BDC">
        <w:rPr>
          <w:rFonts w:cstheme="minorHAnsi"/>
          <w:lang w:val="en-US"/>
        </w:rPr>
        <w:t xml:space="preserve">The </w:t>
      </w:r>
      <w:r w:rsidR="007B0BB8">
        <w:rPr>
          <w:rFonts w:cstheme="minorHAnsi"/>
          <w:lang w:val="en-US"/>
        </w:rPr>
        <w:t xml:space="preserve">Public Relations </w:t>
      </w:r>
      <w:r w:rsidRPr="00791BDC">
        <w:rPr>
          <w:rFonts w:cstheme="minorHAnsi"/>
          <w:lang w:val="en-US"/>
        </w:rPr>
        <w:t xml:space="preserve">role </w:t>
      </w:r>
      <w:r w:rsidR="00AB2BCA">
        <w:rPr>
          <w:rFonts w:cstheme="minorHAnsi"/>
          <w:lang w:val="en-US"/>
        </w:rPr>
        <w:t>is</w:t>
      </w:r>
      <w:r w:rsidRPr="00791BDC">
        <w:rPr>
          <w:rFonts w:cstheme="minorHAnsi"/>
          <w:lang w:val="en-US"/>
        </w:rPr>
        <w:t xml:space="preserve"> transferred </w:t>
      </w:r>
      <w:r w:rsidR="007B0BB8">
        <w:rPr>
          <w:rFonts w:cstheme="minorHAnsi"/>
          <w:lang w:val="en-US"/>
        </w:rPr>
        <w:t>to Sara Baart.</w:t>
      </w:r>
    </w:p>
    <w:p w14:paraId="7C4AB4F5" w14:textId="216A72A2" w:rsidR="00AB2BCA" w:rsidRPr="00C4556B" w:rsidRDefault="00AB2BCA" w:rsidP="00AB2BCA">
      <w:pPr>
        <w:spacing w:after="160" w:line="259" w:lineRule="auto"/>
        <w:rPr>
          <w:rFonts w:cstheme="minorHAnsi"/>
          <w:u w:val="single"/>
          <w:lang w:val="en-US"/>
        </w:rPr>
      </w:pPr>
      <w:r>
        <w:rPr>
          <w:rFonts w:cstheme="minorHAnsi"/>
          <w:u w:val="single"/>
          <w:lang w:val="en-US"/>
        </w:rPr>
        <w:t>6</w:t>
      </w:r>
      <w:r w:rsidRPr="00C4556B">
        <w:rPr>
          <w:rFonts w:cstheme="minorHAnsi"/>
          <w:u w:val="single"/>
          <w:lang w:val="en-US"/>
        </w:rPr>
        <w:t>. Financial overview + report financial audit (kascontrolecommissie)</w:t>
      </w:r>
    </w:p>
    <w:p w14:paraId="590D174F" w14:textId="3DADE17C" w:rsidR="00AB2BCA" w:rsidRDefault="00AB2BCA" w:rsidP="00AB2BCA">
      <w:pPr>
        <w:pStyle w:val="ListParagraph"/>
        <w:numPr>
          <w:ilvl w:val="0"/>
          <w:numId w:val="11"/>
        </w:numPr>
        <w:rPr>
          <w:rFonts w:cstheme="minorHAnsi"/>
          <w:lang w:val="en-US"/>
        </w:rPr>
      </w:pPr>
      <w:r w:rsidRPr="00C4556B">
        <w:rPr>
          <w:rFonts w:cstheme="minorHAnsi"/>
          <w:lang w:val="en-US"/>
        </w:rPr>
        <w:t>Dennis te Beest present</w:t>
      </w:r>
      <w:r>
        <w:rPr>
          <w:rFonts w:cstheme="minorHAnsi"/>
          <w:lang w:val="en-US"/>
        </w:rPr>
        <w:t>ed</w:t>
      </w:r>
      <w:r w:rsidRPr="00C4556B">
        <w:rPr>
          <w:rFonts w:cstheme="minorHAnsi"/>
          <w:lang w:val="en-US"/>
        </w:rPr>
        <w:t xml:space="preserve"> the financial summary. It is mentioned that Marco </w:t>
      </w:r>
      <w:r>
        <w:rPr>
          <w:rFonts w:cstheme="minorHAnsi"/>
          <w:lang w:val="en-US"/>
        </w:rPr>
        <w:t xml:space="preserve">Grzegorczyk </w:t>
      </w:r>
      <w:r w:rsidRPr="00C4556B">
        <w:rPr>
          <w:rFonts w:cstheme="minorHAnsi"/>
          <w:lang w:val="en-US"/>
        </w:rPr>
        <w:t xml:space="preserve">and </w:t>
      </w:r>
      <w:r>
        <w:rPr>
          <w:rFonts w:cstheme="minorHAnsi"/>
          <w:lang w:val="en-US"/>
        </w:rPr>
        <w:t>Stefan Böhringer</w:t>
      </w:r>
      <w:r w:rsidRPr="00C4556B">
        <w:rPr>
          <w:rFonts w:cstheme="minorHAnsi"/>
          <w:lang w:val="en-US"/>
        </w:rPr>
        <w:t xml:space="preserve"> have audited the </w:t>
      </w:r>
      <w:r>
        <w:rPr>
          <w:rFonts w:cstheme="minorHAnsi"/>
          <w:lang w:val="en-US"/>
        </w:rPr>
        <w:t>202</w:t>
      </w:r>
      <w:r w:rsidR="007B0BB8">
        <w:rPr>
          <w:rFonts w:cstheme="minorHAnsi"/>
          <w:lang w:val="en-US"/>
        </w:rPr>
        <w:t>4</w:t>
      </w:r>
      <w:r w:rsidRPr="00C4556B">
        <w:rPr>
          <w:rFonts w:cstheme="minorHAnsi"/>
          <w:lang w:val="en-US"/>
        </w:rPr>
        <w:t xml:space="preserve"> finances. Details can be found here: </w:t>
      </w:r>
      <w:hyperlink r:id="rId10" w:history="1">
        <w:r w:rsidRPr="00C4556B">
          <w:rPr>
            <w:rStyle w:val="Hyperlink"/>
            <w:rFonts w:cstheme="minorHAnsi"/>
            <w:lang w:val="en-US"/>
          </w:rPr>
          <w:t>Archive - VVSOR</w:t>
        </w:r>
      </w:hyperlink>
      <w:r w:rsidRPr="00C4556B">
        <w:rPr>
          <w:rFonts w:cstheme="minorHAnsi"/>
          <w:lang w:val="en-US"/>
        </w:rPr>
        <w:t xml:space="preserve">. </w:t>
      </w:r>
    </w:p>
    <w:p w14:paraId="4199C605" w14:textId="77777777" w:rsidR="00FD0281" w:rsidRDefault="00FD0281" w:rsidP="00AB2BCA">
      <w:pPr>
        <w:pStyle w:val="ListParagraph"/>
        <w:numPr>
          <w:ilvl w:val="0"/>
          <w:numId w:val="11"/>
        </w:numPr>
        <w:rPr>
          <w:rFonts w:cstheme="minorHAnsi"/>
          <w:lang w:val="en-US"/>
        </w:rPr>
      </w:pPr>
      <w:r w:rsidRPr="00FD0281">
        <w:rPr>
          <w:rFonts w:cstheme="minorHAnsi"/>
          <w:lang w:val="en-US"/>
        </w:rPr>
        <w:t>A question was raised about the current capital of BMS-ANed, which amounts to several thousand euros. It was explained that maintaining this capital is important to cover potential negative balances from Channel conferences. The financial split for Channel conferences is 40% for the organizers and 20% for each of the remaining three regions.</w:t>
      </w:r>
    </w:p>
    <w:p w14:paraId="75AE4FDB" w14:textId="2ED892B7" w:rsidR="00FD0281" w:rsidRDefault="00FD0281" w:rsidP="00AB2BCA">
      <w:pPr>
        <w:pStyle w:val="ListParagraph"/>
        <w:numPr>
          <w:ilvl w:val="0"/>
          <w:numId w:val="11"/>
        </w:numPr>
        <w:rPr>
          <w:rFonts w:cstheme="minorHAnsi"/>
          <w:lang w:val="en-US"/>
        </w:rPr>
      </w:pPr>
      <w:r w:rsidRPr="00FD0281">
        <w:rPr>
          <w:rFonts w:cstheme="minorHAnsi"/>
          <w:lang w:val="en-US"/>
        </w:rPr>
        <w:t>A comment was made about the decreasing number of members. The audience was encouraged to promote BMS-ANed membership among PhD students within their institutions.</w:t>
      </w:r>
    </w:p>
    <w:p w14:paraId="7C254AFB" w14:textId="77777777" w:rsidR="00AB2BCA" w:rsidRPr="007649F7" w:rsidRDefault="00AB2BCA" w:rsidP="00AB2BCA">
      <w:pPr>
        <w:pStyle w:val="ListParagraph"/>
        <w:ind w:left="360"/>
        <w:rPr>
          <w:rFonts w:cstheme="minorHAnsi"/>
          <w:u w:val="single"/>
          <w:lang w:val="en-US"/>
        </w:rPr>
      </w:pPr>
    </w:p>
    <w:p w14:paraId="3DBA68FC" w14:textId="7310422D" w:rsidR="00AB2BCA" w:rsidRPr="00C4556B" w:rsidRDefault="00AB2BCA" w:rsidP="00AB2BCA">
      <w:pPr>
        <w:rPr>
          <w:rFonts w:cstheme="minorHAnsi"/>
          <w:u w:val="single"/>
          <w:lang w:val="en-US"/>
        </w:rPr>
      </w:pPr>
      <w:r>
        <w:rPr>
          <w:rFonts w:cstheme="minorHAnsi"/>
          <w:u w:val="single"/>
          <w:lang w:val="en-US"/>
        </w:rPr>
        <w:t>7</w:t>
      </w:r>
      <w:r w:rsidRPr="00C4556B">
        <w:rPr>
          <w:rFonts w:cstheme="minorHAnsi"/>
          <w:u w:val="single"/>
          <w:lang w:val="en-US"/>
        </w:rPr>
        <w:t xml:space="preserve">. </w:t>
      </w:r>
      <w:r>
        <w:rPr>
          <w:rFonts w:cstheme="minorHAnsi"/>
          <w:u w:val="single"/>
          <w:lang w:val="en-US"/>
        </w:rPr>
        <w:t>Budget 2024</w:t>
      </w:r>
    </w:p>
    <w:p w14:paraId="0AE4F883" w14:textId="588D538E" w:rsidR="00AB2BCA" w:rsidRDefault="00AB2BCA" w:rsidP="00816E40">
      <w:pPr>
        <w:pStyle w:val="ListParagraph"/>
        <w:numPr>
          <w:ilvl w:val="0"/>
          <w:numId w:val="11"/>
        </w:numPr>
        <w:rPr>
          <w:rFonts w:cstheme="minorHAnsi"/>
          <w:lang w:val="en-US"/>
        </w:rPr>
      </w:pPr>
      <w:r w:rsidRPr="00AB2BCA">
        <w:rPr>
          <w:rFonts w:cstheme="minorHAnsi"/>
          <w:lang w:val="en-US"/>
        </w:rPr>
        <w:t>Dennis te Beest explained the budget</w:t>
      </w:r>
      <w:r w:rsidR="00FD0281">
        <w:rPr>
          <w:rFonts w:cstheme="minorHAnsi"/>
          <w:lang w:val="en-US"/>
        </w:rPr>
        <w:t xml:space="preserve">. </w:t>
      </w:r>
      <w:r w:rsidR="00FD0281" w:rsidRPr="00FD0281">
        <w:rPr>
          <w:rFonts w:cstheme="minorHAnsi"/>
          <w:lang w:val="en-US"/>
        </w:rPr>
        <w:t>An attendee asked whether it is possible to receive sponsorship from BMS-ANed for events. It is generally possible to obtain sponsorship from the VVS-OR, so attendees are encouraged to contact BMS-ANed if they have such ideas.</w:t>
      </w:r>
    </w:p>
    <w:p w14:paraId="6E0F41AF" w14:textId="77777777" w:rsidR="00FD0281" w:rsidRDefault="00FD0281" w:rsidP="00FD0281">
      <w:pPr>
        <w:rPr>
          <w:rFonts w:cstheme="minorHAnsi"/>
          <w:lang w:val="en-US"/>
        </w:rPr>
      </w:pPr>
    </w:p>
    <w:p w14:paraId="346DB5E0" w14:textId="77777777" w:rsidR="00FD0281" w:rsidRPr="00FD0281" w:rsidRDefault="00FD0281" w:rsidP="00FD0281">
      <w:pPr>
        <w:rPr>
          <w:rFonts w:cstheme="minorHAnsi"/>
          <w:lang w:val="en-US"/>
        </w:rPr>
      </w:pPr>
    </w:p>
    <w:p w14:paraId="50B1FA43" w14:textId="3464333F" w:rsidR="00FD0281" w:rsidRDefault="00FD0281" w:rsidP="00FD0281">
      <w:pPr>
        <w:rPr>
          <w:rFonts w:cstheme="minorHAnsi"/>
          <w:u w:val="single"/>
        </w:rPr>
      </w:pPr>
      <w:r w:rsidRPr="00FD0281">
        <w:rPr>
          <w:rFonts w:cstheme="minorHAnsi"/>
        </w:rPr>
        <w:lastRenderedPageBreak/>
        <w:t xml:space="preserve">8. </w:t>
      </w:r>
      <w:r w:rsidRPr="00FD0281">
        <w:rPr>
          <w:rFonts w:cstheme="minorHAnsi"/>
          <w:u w:val="single"/>
        </w:rPr>
        <w:t>Regulations Hans van Houwelingen award</w:t>
      </w:r>
    </w:p>
    <w:p w14:paraId="476D605D" w14:textId="55EFC69B" w:rsidR="009828D0" w:rsidRDefault="009828D0" w:rsidP="00FD0281">
      <w:pPr>
        <w:rPr>
          <w:rFonts w:cstheme="minorHAnsi"/>
          <w:lang w:val="en-US"/>
        </w:rPr>
      </w:pPr>
      <w:r w:rsidRPr="009828D0">
        <w:rPr>
          <w:rFonts w:cstheme="minorHAnsi"/>
          <w:lang w:val="en-US"/>
        </w:rPr>
        <w:t>-</w:t>
      </w:r>
      <w:r>
        <w:rPr>
          <w:rFonts w:cstheme="minorHAnsi"/>
          <w:lang w:val="en-US"/>
        </w:rPr>
        <w:t xml:space="preserve">      </w:t>
      </w:r>
      <w:r w:rsidR="00FD0281" w:rsidRPr="00FD0281">
        <w:rPr>
          <w:rFonts w:cstheme="minorHAnsi"/>
          <w:lang w:val="en-US"/>
        </w:rPr>
        <w:t>A new requirement is proposed for the H</w:t>
      </w:r>
      <w:r w:rsidR="00FD0281">
        <w:rPr>
          <w:rFonts w:cstheme="minorHAnsi"/>
          <w:lang w:val="en-US"/>
        </w:rPr>
        <w:t>ans van Houwelingen</w:t>
      </w:r>
      <w:r>
        <w:rPr>
          <w:rFonts w:cstheme="minorHAnsi"/>
          <w:lang w:val="en-US"/>
        </w:rPr>
        <w:t xml:space="preserve"> (HvH)</w:t>
      </w:r>
      <w:r w:rsidR="00FD0281">
        <w:rPr>
          <w:rFonts w:cstheme="minorHAnsi"/>
          <w:lang w:val="en-US"/>
        </w:rPr>
        <w:t xml:space="preserve"> </w:t>
      </w:r>
      <w:r w:rsidR="00FD0281" w:rsidRPr="00FD0281">
        <w:rPr>
          <w:rFonts w:cstheme="minorHAnsi"/>
          <w:lang w:val="en-US"/>
        </w:rPr>
        <w:t>award regulations to prevent conflicts of interest: BMS-ANed board members who are candidates for the HvH Award should not take part in selecting the jury. This is not covered by the current rules</w:t>
      </w:r>
      <w:r>
        <w:rPr>
          <w:rFonts w:cstheme="minorHAnsi"/>
          <w:lang w:val="en-US"/>
        </w:rPr>
        <w:t xml:space="preserve">. The following addition in the regulations is proposed by the BMS-ANed board and voted: </w:t>
      </w:r>
    </w:p>
    <w:p w14:paraId="10BDC0FF" w14:textId="165032EB" w:rsidR="00FD0281" w:rsidRDefault="009828D0" w:rsidP="00FD0281">
      <w:pPr>
        <w:rPr>
          <w:rFonts w:cstheme="minorHAnsi"/>
          <w:i/>
          <w:iCs/>
          <w:lang w:val="en-US"/>
        </w:rPr>
      </w:pPr>
      <w:r>
        <w:rPr>
          <w:rFonts w:cstheme="minorHAnsi"/>
          <w:lang w:val="en-US"/>
        </w:rPr>
        <w:t xml:space="preserve"> “</w:t>
      </w:r>
      <w:r w:rsidRPr="009828D0">
        <w:rPr>
          <w:rFonts w:cstheme="minorHAnsi"/>
          <w:i/>
          <w:iCs/>
          <w:lang w:val="en-US"/>
        </w:rPr>
        <w:t>A paper whose first author is a member of the ANed board may be nominated for the Hans van Houwelingen Award; however, in such case, this board member shall not participate in the selection of the jury.  Being a co-author without being the first author does not affect participation in the jury selection procedure.</w:t>
      </w:r>
      <w:r>
        <w:rPr>
          <w:rFonts w:cstheme="minorHAnsi"/>
          <w:i/>
          <w:iCs/>
          <w:lang w:val="en-US"/>
        </w:rPr>
        <w:t>”</w:t>
      </w:r>
    </w:p>
    <w:p w14:paraId="69266E89" w14:textId="6818D614" w:rsidR="00FD0281" w:rsidRDefault="009828D0" w:rsidP="00FD0281">
      <w:pPr>
        <w:pStyle w:val="ListParagraph"/>
        <w:numPr>
          <w:ilvl w:val="0"/>
          <w:numId w:val="11"/>
        </w:numPr>
        <w:rPr>
          <w:rFonts w:cstheme="minorHAnsi"/>
          <w:lang w:val="en-US"/>
        </w:rPr>
      </w:pPr>
      <w:r w:rsidRPr="009828D0">
        <w:rPr>
          <w:rFonts w:cstheme="minorHAnsi"/>
          <w:lang w:val="en-US"/>
        </w:rPr>
        <w:t>The are no objections to the proposal and hence approved.</w:t>
      </w:r>
    </w:p>
    <w:p w14:paraId="07192661" w14:textId="77777777" w:rsidR="009828D0" w:rsidRPr="009828D0" w:rsidRDefault="009828D0" w:rsidP="00FD0281">
      <w:pPr>
        <w:pStyle w:val="ListParagraph"/>
        <w:numPr>
          <w:ilvl w:val="0"/>
          <w:numId w:val="11"/>
        </w:numPr>
        <w:rPr>
          <w:rFonts w:cstheme="minorHAnsi"/>
          <w:lang w:val="en-US"/>
        </w:rPr>
      </w:pPr>
    </w:p>
    <w:p w14:paraId="29D95F7D" w14:textId="7C772383" w:rsidR="007649F7" w:rsidRDefault="009828D0" w:rsidP="005F75BA">
      <w:pPr>
        <w:rPr>
          <w:rFonts w:cstheme="minorHAnsi"/>
          <w:u w:val="single"/>
          <w:lang w:val="en-US"/>
        </w:rPr>
      </w:pPr>
      <w:r>
        <w:rPr>
          <w:rFonts w:cstheme="minorHAnsi"/>
          <w:lang w:val="en-US"/>
        </w:rPr>
        <w:t>9</w:t>
      </w:r>
      <w:r w:rsidR="00A5505B" w:rsidRPr="00C4556B">
        <w:rPr>
          <w:rFonts w:cstheme="minorHAnsi"/>
          <w:lang w:val="en-US"/>
        </w:rPr>
        <w:t xml:space="preserve">. </w:t>
      </w:r>
      <w:r w:rsidR="00BA2F89" w:rsidRPr="009C68F6">
        <w:rPr>
          <w:rFonts w:cstheme="minorHAnsi"/>
          <w:u w:val="single"/>
          <w:lang w:val="en-US"/>
        </w:rPr>
        <w:t>Biostatisticians</w:t>
      </w:r>
      <w:r w:rsidR="00BA2F89">
        <w:rPr>
          <w:rFonts w:cstheme="minorHAnsi"/>
          <w:u w:val="single"/>
          <w:lang w:val="en-US"/>
        </w:rPr>
        <w:t xml:space="preserve"> registry</w:t>
      </w:r>
    </w:p>
    <w:p w14:paraId="2711DA3E" w14:textId="2B9922FF" w:rsidR="00FF1D29" w:rsidRDefault="00FF1D29" w:rsidP="007649F7">
      <w:pPr>
        <w:pStyle w:val="ListParagraph"/>
        <w:numPr>
          <w:ilvl w:val="0"/>
          <w:numId w:val="31"/>
        </w:numPr>
        <w:rPr>
          <w:rFonts w:cstheme="minorHAnsi"/>
          <w:lang w:val="en-US"/>
        </w:rPr>
      </w:pPr>
      <w:r w:rsidRPr="00FF1D29">
        <w:rPr>
          <w:rFonts w:cstheme="minorHAnsi"/>
          <w:lang w:val="en-US"/>
        </w:rPr>
        <w:t>As agreed in the General Assembly 202</w:t>
      </w:r>
      <w:r w:rsidR="009828D0">
        <w:rPr>
          <w:rFonts w:cstheme="minorHAnsi"/>
          <w:lang w:val="en-US"/>
        </w:rPr>
        <w:t>4</w:t>
      </w:r>
      <w:r w:rsidRPr="00FF1D29">
        <w:rPr>
          <w:rFonts w:cstheme="minorHAnsi"/>
          <w:lang w:val="en-US"/>
        </w:rPr>
        <w:t xml:space="preserve">, the BMS-ANed board </w:t>
      </w:r>
      <w:r w:rsidR="009828D0">
        <w:rPr>
          <w:rFonts w:cstheme="minorHAnsi"/>
          <w:lang w:val="en-US"/>
        </w:rPr>
        <w:t xml:space="preserve">has finalized the reactivation and renewal of the regulations of the </w:t>
      </w:r>
      <w:r w:rsidRPr="00FF1D29">
        <w:rPr>
          <w:rFonts w:cstheme="minorHAnsi"/>
          <w:lang w:val="en-US"/>
        </w:rPr>
        <w:t>Registry of Biostatisticians</w:t>
      </w:r>
      <w:r w:rsidR="009828D0">
        <w:rPr>
          <w:rFonts w:cstheme="minorHAnsi"/>
          <w:lang w:val="en-US"/>
        </w:rPr>
        <w:t>.</w:t>
      </w:r>
    </w:p>
    <w:p w14:paraId="7441DAD2" w14:textId="1870E9A6" w:rsidR="00FF1D29" w:rsidRPr="00FF1D29" w:rsidRDefault="00FF1D29" w:rsidP="007649F7">
      <w:pPr>
        <w:pStyle w:val="ListParagraph"/>
        <w:numPr>
          <w:ilvl w:val="0"/>
          <w:numId w:val="31"/>
        </w:numPr>
        <w:rPr>
          <w:rFonts w:cstheme="minorHAnsi"/>
          <w:lang w:val="en-US"/>
        </w:rPr>
      </w:pPr>
      <w:r>
        <w:rPr>
          <w:rFonts w:cstheme="minorHAnsi"/>
          <w:lang w:val="en-US"/>
        </w:rPr>
        <w:t>BMS-ANed board member Joost van Rosmalen explained the current status</w:t>
      </w:r>
      <w:r w:rsidR="009828D0">
        <w:rPr>
          <w:rFonts w:cstheme="minorHAnsi"/>
          <w:lang w:val="en-US"/>
        </w:rPr>
        <w:t>.</w:t>
      </w:r>
    </w:p>
    <w:p w14:paraId="5E3E94B7" w14:textId="65DC10B3" w:rsidR="00FF1D29" w:rsidRPr="00FF1D29" w:rsidRDefault="00FF1D29" w:rsidP="00FF1D29">
      <w:pPr>
        <w:pStyle w:val="ListParagraph"/>
        <w:numPr>
          <w:ilvl w:val="0"/>
          <w:numId w:val="31"/>
        </w:numPr>
        <w:rPr>
          <w:rFonts w:cstheme="minorHAnsi"/>
          <w:lang w:val="en-US"/>
        </w:rPr>
      </w:pPr>
      <w:r w:rsidRPr="00FF1D29">
        <w:rPr>
          <w:rFonts w:cstheme="minorHAnsi"/>
          <w:lang w:val="en-US"/>
        </w:rPr>
        <w:t xml:space="preserve">Summary of </w:t>
      </w:r>
      <w:r w:rsidR="009828D0">
        <w:rPr>
          <w:rFonts w:cstheme="minorHAnsi"/>
          <w:lang w:val="en-US"/>
        </w:rPr>
        <w:t>the impl</w:t>
      </w:r>
      <w:r w:rsidR="000908E4">
        <w:rPr>
          <w:rFonts w:cstheme="minorHAnsi"/>
          <w:lang w:val="en-US"/>
        </w:rPr>
        <w:t>e</w:t>
      </w:r>
      <w:r w:rsidR="009828D0">
        <w:rPr>
          <w:rFonts w:cstheme="minorHAnsi"/>
          <w:lang w:val="en-US"/>
        </w:rPr>
        <w:t>mented</w:t>
      </w:r>
      <w:r w:rsidRPr="00FF1D29">
        <w:rPr>
          <w:rFonts w:cstheme="minorHAnsi"/>
          <w:lang w:val="en-US"/>
        </w:rPr>
        <w:t xml:space="preserve"> changes:</w:t>
      </w:r>
    </w:p>
    <w:p w14:paraId="21DC1EA1" w14:textId="77777777" w:rsidR="00FF1D29" w:rsidRDefault="00FF1D29" w:rsidP="00FF1D29">
      <w:pPr>
        <w:pStyle w:val="ListParagraph"/>
        <w:numPr>
          <w:ilvl w:val="1"/>
          <w:numId w:val="31"/>
        </w:numPr>
        <w:rPr>
          <w:rFonts w:cstheme="minorHAnsi"/>
          <w:lang w:val="en-US"/>
        </w:rPr>
      </w:pPr>
      <w:r w:rsidRPr="00FF1D29">
        <w:rPr>
          <w:rFonts w:cstheme="minorHAnsi"/>
          <w:lang w:val="en-US"/>
        </w:rPr>
        <w:t xml:space="preserve">Relax requirement that application must be signed by two  referees who have worked with the applicant and are registered biostatisticians themselves. </w:t>
      </w:r>
    </w:p>
    <w:p w14:paraId="286A973A" w14:textId="77777777" w:rsidR="009828D0" w:rsidRPr="009828D0" w:rsidRDefault="009828D0" w:rsidP="009828D0">
      <w:pPr>
        <w:pStyle w:val="ListParagraph"/>
        <w:numPr>
          <w:ilvl w:val="1"/>
          <w:numId w:val="31"/>
        </w:numPr>
        <w:rPr>
          <w:rFonts w:cstheme="minorHAnsi"/>
          <w:lang w:val="en-US"/>
        </w:rPr>
      </w:pPr>
      <w:r w:rsidRPr="009828D0">
        <w:rPr>
          <w:rFonts w:cstheme="minorHAnsi"/>
          <w:lang w:val="en-US"/>
        </w:rPr>
        <w:t>Removal of board of appeal. Appeals will be handled by the board of BMS-Aned</w:t>
      </w:r>
    </w:p>
    <w:p w14:paraId="1C3855BA" w14:textId="77777777" w:rsidR="009828D0" w:rsidRPr="009828D0" w:rsidRDefault="009828D0" w:rsidP="009828D0">
      <w:pPr>
        <w:pStyle w:val="ListParagraph"/>
        <w:numPr>
          <w:ilvl w:val="1"/>
          <w:numId w:val="31"/>
        </w:numPr>
        <w:rPr>
          <w:rFonts w:cstheme="minorHAnsi"/>
          <w:lang w:val="en-US"/>
        </w:rPr>
      </w:pPr>
      <w:r w:rsidRPr="009828D0">
        <w:rPr>
          <w:rFonts w:cstheme="minorHAnsi"/>
          <w:lang w:val="en-US"/>
        </w:rPr>
        <w:t>Various changes to the regulations, in order to simplify them and make them up to date.</w:t>
      </w:r>
    </w:p>
    <w:p w14:paraId="38357058" w14:textId="76C2D510" w:rsidR="00FF1D29" w:rsidRDefault="009828D0" w:rsidP="009828D0">
      <w:pPr>
        <w:pStyle w:val="ListParagraph"/>
        <w:numPr>
          <w:ilvl w:val="1"/>
          <w:numId w:val="31"/>
        </w:numPr>
        <w:rPr>
          <w:rFonts w:cstheme="minorHAnsi"/>
          <w:lang w:val="en-US"/>
        </w:rPr>
      </w:pPr>
      <w:r w:rsidRPr="009828D0">
        <w:rPr>
          <w:rFonts w:cstheme="minorHAnsi"/>
          <w:lang w:val="en-US"/>
        </w:rPr>
        <w:t>Replace current board of the Registration committee</w:t>
      </w:r>
      <w:r>
        <w:rPr>
          <w:rFonts w:cstheme="minorHAnsi"/>
          <w:lang w:val="en-US"/>
        </w:rPr>
        <w:t>.</w:t>
      </w:r>
      <w:r w:rsidR="000908E4">
        <w:rPr>
          <w:rFonts w:cstheme="minorHAnsi"/>
          <w:lang w:val="en-US"/>
        </w:rPr>
        <w:t xml:space="preserve"> The new board of the Registration committee is:</w:t>
      </w:r>
    </w:p>
    <w:p w14:paraId="3834EB19" w14:textId="4372E934" w:rsidR="000908E4" w:rsidRDefault="000908E4" w:rsidP="000908E4">
      <w:pPr>
        <w:pStyle w:val="ListParagraph"/>
        <w:numPr>
          <w:ilvl w:val="2"/>
          <w:numId w:val="31"/>
        </w:numPr>
        <w:rPr>
          <w:rFonts w:cstheme="minorHAnsi"/>
        </w:rPr>
      </w:pPr>
      <w:r w:rsidRPr="000908E4">
        <w:rPr>
          <w:rFonts w:cstheme="minorHAnsi"/>
        </w:rPr>
        <w:t>Joost van Rosmalen (UMC U</w:t>
      </w:r>
      <w:r>
        <w:rPr>
          <w:rFonts w:cstheme="minorHAnsi"/>
        </w:rPr>
        <w:t>trecht, chair)</w:t>
      </w:r>
    </w:p>
    <w:p w14:paraId="25D23A66" w14:textId="18CFC622" w:rsidR="000908E4" w:rsidRDefault="000908E4" w:rsidP="000908E4">
      <w:pPr>
        <w:pStyle w:val="ListParagraph"/>
        <w:numPr>
          <w:ilvl w:val="2"/>
          <w:numId w:val="31"/>
        </w:numPr>
        <w:rPr>
          <w:rFonts w:cstheme="minorHAnsi"/>
          <w:lang w:val="en-US"/>
        </w:rPr>
      </w:pPr>
      <w:r w:rsidRPr="000908E4">
        <w:rPr>
          <w:rFonts w:cstheme="minorHAnsi"/>
          <w:lang w:val="en-US"/>
        </w:rPr>
        <w:t>Joanna in ’t Hout (R</w:t>
      </w:r>
      <w:r>
        <w:rPr>
          <w:rFonts w:cstheme="minorHAnsi"/>
          <w:lang w:val="en-US"/>
        </w:rPr>
        <w:t>adboud UMC)</w:t>
      </w:r>
    </w:p>
    <w:p w14:paraId="3118548A" w14:textId="778B010F" w:rsidR="000908E4" w:rsidRPr="000908E4" w:rsidRDefault="000908E4" w:rsidP="000908E4">
      <w:pPr>
        <w:pStyle w:val="ListParagraph"/>
        <w:numPr>
          <w:ilvl w:val="2"/>
          <w:numId w:val="31"/>
        </w:numPr>
        <w:rPr>
          <w:rFonts w:cstheme="minorHAnsi"/>
        </w:rPr>
      </w:pPr>
      <w:r w:rsidRPr="000908E4">
        <w:rPr>
          <w:rFonts w:cstheme="minorHAnsi"/>
        </w:rPr>
        <w:t>Peter van de Ven (UMC Utrecht)</w:t>
      </w:r>
    </w:p>
    <w:p w14:paraId="6C77B52C" w14:textId="44D977F7" w:rsidR="000908E4" w:rsidRPr="000908E4" w:rsidRDefault="000908E4" w:rsidP="000908E4">
      <w:pPr>
        <w:pStyle w:val="ListParagraph"/>
        <w:numPr>
          <w:ilvl w:val="2"/>
          <w:numId w:val="31"/>
        </w:numPr>
        <w:rPr>
          <w:rFonts w:cstheme="minorHAnsi"/>
        </w:rPr>
      </w:pPr>
      <w:r>
        <w:rPr>
          <w:rFonts w:cstheme="minorHAnsi"/>
        </w:rPr>
        <w:t>Sophie Swinkels (Danone)</w:t>
      </w:r>
    </w:p>
    <w:p w14:paraId="7587B163" w14:textId="4BB50F49" w:rsidR="00311D10" w:rsidRPr="00311D10" w:rsidRDefault="00311D10" w:rsidP="00311D10">
      <w:pPr>
        <w:pStyle w:val="ListParagraph"/>
        <w:numPr>
          <w:ilvl w:val="0"/>
          <w:numId w:val="31"/>
        </w:numPr>
        <w:rPr>
          <w:rFonts w:cstheme="minorHAnsi"/>
          <w:lang w:val="en-US"/>
        </w:rPr>
      </w:pPr>
      <w:r w:rsidRPr="00311D10">
        <w:rPr>
          <w:rFonts w:cstheme="minorHAnsi"/>
          <w:lang w:val="en-US"/>
        </w:rPr>
        <w:t>There was a discussion, with several questions from attendees, regarding the need for referees and the requirements for those referees. The current proposal allows full freedom in the choice of referees. It was agreed that referees are necessary, since some biostatisticians may not have publications, making it difficult to assess them based solely on publicly available information. However, the previous requirement that referees must already be part of the registry is problematic, as relatively few biostatisticians are registered. At the same time, there were reservations about allowing candidates to select all referees themselves, as the quality of the references may not be guaranteed. The consensus was to add a sentence to the regulations stating that the Board of the Registration Committee has the right to request an additional external referee and to share the CV with this referee.</w:t>
      </w:r>
    </w:p>
    <w:p w14:paraId="71AD1022" w14:textId="77777777" w:rsidR="00311D10" w:rsidRPr="00311D10" w:rsidRDefault="00311D10" w:rsidP="0077520C">
      <w:pPr>
        <w:pStyle w:val="ListParagraph"/>
        <w:ind w:left="360"/>
        <w:rPr>
          <w:rFonts w:cstheme="minorHAnsi"/>
          <w:lang w:val="en-US"/>
        </w:rPr>
      </w:pPr>
    </w:p>
    <w:p w14:paraId="763DABB6" w14:textId="56D4C8A2" w:rsidR="00830456" w:rsidRPr="00830456" w:rsidRDefault="00311D10" w:rsidP="00830456">
      <w:pPr>
        <w:pStyle w:val="ListParagraph"/>
        <w:numPr>
          <w:ilvl w:val="0"/>
          <w:numId w:val="31"/>
        </w:numPr>
        <w:rPr>
          <w:rFonts w:cstheme="minorHAnsi"/>
          <w:lang w:val="en-US"/>
        </w:rPr>
      </w:pPr>
      <w:r w:rsidRPr="00311D10">
        <w:rPr>
          <w:rFonts w:cstheme="minorHAnsi"/>
          <w:lang w:val="en-US"/>
        </w:rPr>
        <w:t>The new regulations were approved, conditional on the addition of this extra point.</w:t>
      </w:r>
    </w:p>
    <w:p w14:paraId="77428010" w14:textId="77777777" w:rsidR="009828D0" w:rsidRPr="00311D10" w:rsidRDefault="009828D0" w:rsidP="00311D10">
      <w:pPr>
        <w:pStyle w:val="ListParagraph"/>
        <w:ind w:left="360"/>
        <w:rPr>
          <w:rFonts w:cstheme="minorHAnsi"/>
          <w:lang w:val="en-US"/>
        </w:rPr>
      </w:pPr>
    </w:p>
    <w:p w14:paraId="1E742D06" w14:textId="63EB600A" w:rsidR="00101417" w:rsidRPr="007649F7" w:rsidRDefault="0077520C" w:rsidP="007649F7">
      <w:pPr>
        <w:rPr>
          <w:u w:val="single"/>
          <w:lang w:val="en-US"/>
        </w:rPr>
      </w:pPr>
      <w:r>
        <w:rPr>
          <w:u w:val="single"/>
          <w:lang w:val="en-US"/>
        </w:rPr>
        <w:t>10</w:t>
      </w:r>
      <w:r w:rsidR="00A5505B" w:rsidRPr="007649F7">
        <w:rPr>
          <w:u w:val="single"/>
          <w:lang w:val="en-US"/>
        </w:rPr>
        <w:t>. Any other business</w:t>
      </w:r>
    </w:p>
    <w:p w14:paraId="4B6A3766" w14:textId="6B421CBB" w:rsidR="007E1C45" w:rsidRPr="00CB7131" w:rsidRDefault="00A5505B" w:rsidP="00F64BD1">
      <w:pPr>
        <w:rPr>
          <w:u w:val="single"/>
          <w:lang w:val="en-US"/>
        </w:rPr>
      </w:pPr>
      <w:r w:rsidRPr="00CB7131">
        <w:rPr>
          <w:u w:val="single"/>
          <w:lang w:val="en-US"/>
        </w:rPr>
        <w:lastRenderedPageBreak/>
        <w:t>1</w:t>
      </w:r>
      <w:r w:rsidR="0077520C">
        <w:rPr>
          <w:u w:val="single"/>
          <w:lang w:val="en-US"/>
        </w:rPr>
        <w:t>1</w:t>
      </w:r>
      <w:r w:rsidRPr="00CB7131">
        <w:rPr>
          <w:u w:val="single"/>
          <w:lang w:val="en-US"/>
        </w:rPr>
        <w:t>. Closing</w:t>
      </w:r>
    </w:p>
    <w:p w14:paraId="7942DFE2" w14:textId="773D9D0B" w:rsidR="00F64BD1" w:rsidRDefault="00F64BD1" w:rsidP="00C4556B">
      <w:pPr>
        <w:pStyle w:val="ListParagraph"/>
        <w:numPr>
          <w:ilvl w:val="0"/>
          <w:numId w:val="11"/>
        </w:numPr>
        <w:rPr>
          <w:lang w:val="en-US"/>
        </w:rPr>
      </w:pPr>
      <w:r w:rsidRPr="00C4556B">
        <w:rPr>
          <w:lang w:val="en-US"/>
        </w:rPr>
        <w:t xml:space="preserve">The president </w:t>
      </w:r>
      <w:r w:rsidR="00AB2BCA">
        <w:rPr>
          <w:lang w:val="en-US"/>
        </w:rPr>
        <w:t>Marianne Jonker</w:t>
      </w:r>
      <w:r w:rsidRPr="00C4556B">
        <w:rPr>
          <w:lang w:val="en-US"/>
        </w:rPr>
        <w:t xml:space="preserve"> close</w:t>
      </w:r>
      <w:r w:rsidR="007649F7">
        <w:rPr>
          <w:lang w:val="en-US"/>
        </w:rPr>
        <w:t>d</w:t>
      </w:r>
      <w:r w:rsidRPr="00C4556B">
        <w:rPr>
          <w:lang w:val="en-US"/>
        </w:rPr>
        <w:t xml:space="preserve"> the assembly</w:t>
      </w:r>
      <w:r w:rsidR="00C4556B">
        <w:rPr>
          <w:lang w:val="en-US"/>
        </w:rPr>
        <w:t>.</w:t>
      </w:r>
    </w:p>
    <w:p w14:paraId="5AFAD2CC" w14:textId="48DD0C51" w:rsidR="007649F7" w:rsidRDefault="007649F7" w:rsidP="007649F7">
      <w:pPr>
        <w:rPr>
          <w:lang w:val="en-US"/>
        </w:rPr>
      </w:pPr>
    </w:p>
    <w:p w14:paraId="3E7BA80B" w14:textId="77777777" w:rsidR="00871583" w:rsidRDefault="00871583" w:rsidP="007649F7">
      <w:pPr>
        <w:rPr>
          <w:lang w:val="en-US"/>
        </w:rPr>
      </w:pPr>
    </w:p>
    <w:p w14:paraId="0C06D308" w14:textId="77777777" w:rsidR="00101417" w:rsidRPr="00446C17" w:rsidRDefault="00101417" w:rsidP="00101417">
      <w:pPr>
        <w:pStyle w:val="ListParagraph"/>
        <w:ind w:left="360"/>
        <w:rPr>
          <w:rFonts w:cstheme="minorHAnsi"/>
          <w:b/>
          <w:sz w:val="24"/>
          <w:szCs w:val="24"/>
          <w:lang w:val="en-US"/>
        </w:rPr>
      </w:pPr>
    </w:p>
    <w:sectPr w:rsidR="00101417" w:rsidRPr="00446C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228D" w14:textId="77777777" w:rsidR="00A906EB" w:rsidRDefault="00A906EB" w:rsidP="0042520C">
      <w:pPr>
        <w:spacing w:after="0" w:line="240" w:lineRule="auto"/>
      </w:pPr>
      <w:r>
        <w:separator/>
      </w:r>
    </w:p>
  </w:endnote>
  <w:endnote w:type="continuationSeparator" w:id="0">
    <w:p w14:paraId="22036DC2" w14:textId="77777777" w:rsidR="00A906EB" w:rsidRDefault="00A906EB" w:rsidP="0042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58FF" w14:textId="77777777" w:rsidR="00A906EB" w:rsidRDefault="00A906EB" w:rsidP="0042520C">
      <w:pPr>
        <w:spacing w:after="0" w:line="240" w:lineRule="auto"/>
      </w:pPr>
      <w:r>
        <w:separator/>
      </w:r>
    </w:p>
  </w:footnote>
  <w:footnote w:type="continuationSeparator" w:id="0">
    <w:p w14:paraId="6C01E2D7" w14:textId="77777777" w:rsidR="00A906EB" w:rsidRDefault="00A906EB" w:rsidP="00425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839"/>
    <w:multiLevelType w:val="hybridMultilevel"/>
    <w:tmpl w:val="25A0B74A"/>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C67EE1"/>
    <w:multiLevelType w:val="hybridMultilevel"/>
    <w:tmpl w:val="9CC4B3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49E5DAD"/>
    <w:multiLevelType w:val="hybridMultilevel"/>
    <w:tmpl w:val="25F46D58"/>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4735C8"/>
    <w:multiLevelType w:val="hybridMultilevel"/>
    <w:tmpl w:val="DEDAF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5E4E31"/>
    <w:multiLevelType w:val="hybridMultilevel"/>
    <w:tmpl w:val="47248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51DC3"/>
    <w:multiLevelType w:val="hybridMultilevel"/>
    <w:tmpl w:val="75580F2C"/>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DC7DBD"/>
    <w:multiLevelType w:val="hybridMultilevel"/>
    <w:tmpl w:val="35B018F0"/>
    <w:lvl w:ilvl="0" w:tplc="BDC49914">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E5011D5"/>
    <w:multiLevelType w:val="hybridMultilevel"/>
    <w:tmpl w:val="AF6AE78A"/>
    <w:lvl w:ilvl="0" w:tplc="7DB8847E">
      <w:start w:val="3"/>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04F3657"/>
    <w:multiLevelType w:val="hybridMultilevel"/>
    <w:tmpl w:val="384629C0"/>
    <w:lvl w:ilvl="0" w:tplc="A086BB96">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F7E2895"/>
    <w:multiLevelType w:val="hybridMultilevel"/>
    <w:tmpl w:val="FF703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4F2CD5"/>
    <w:multiLevelType w:val="hybridMultilevel"/>
    <w:tmpl w:val="2D8230E8"/>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663C7B"/>
    <w:multiLevelType w:val="hybridMultilevel"/>
    <w:tmpl w:val="040A5132"/>
    <w:lvl w:ilvl="0" w:tplc="7DB8847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BF1DF7"/>
    <w:multiLevelType w:val="hybridMultilevel"/>
    <w:tmpl w:val="9F645E7C"/>
    <w:lvl w:ilvl="0" w:tplc="2CF2841A">
      <w:start w:val="1"/>
      <w:numFmt w:val="decimal"/>
      <w:lvlText w:val="%1."/>
      <w:lvlJc w:val="left"/>
      <w:pPr>
        <w:tabs>
          <w:tab w:val="num" w:pos="720"/>
        </w:tabs>
        <w:ind w:left="720" w:hanging="360"/>
      </w:pPr>
    </w:lvl>
    <w:lvl w:ilvl="1" w:tplc="5E64A4BA" w:tentative="1">
      <w:start w:val="1"/>
      <w:numFmt w:val="decimal"/>
      <w:lvlText w:val="%2."/>
      <w:lvlJc w:val="left"/>
      <w:pPr>
        <w:tabs>
          <w:tab w:val="num" w:pos="1440"/>
        </w:tabs>
        <w:ind w:left="1440" w:hanging="360"/>
      </w:pPr>
    </w:lvl>
    <w:lvl w:ilvl="2" w:tplc="1534EE98" w:tentative="1">
      <w:start w:val="1"/>
      <w:numFmt w:val="decimal"/>
      <w:lvlText w:val="%3."/>
      <w:lvlJc w:val="left"/>
      <w:pPr>
        <w:tabs>
          <w:tab w:val="num" w:pos="2160"/>
        </w:tabs>
        <w:ind w:left="2160" w:hanging="360"/>
      </w:pPr>
    </w:lvl>
    <w:lvl w:ilvl="3" w:tplc="D6483B1E" w:tentative="1">
      <w:start w:val="1"/>
      <w:numFmt w:val="decimal"/>
      <w:lvlText w:val="%4."/>
      <w:lvlJc w:val="left"/>
      <w:pPr>
        <w:tabs>
          <w:tab w:val="num" w:pos="2880"/>
        </w:tabs>
        <w:ind w:left="2880" w:hanging="360"/>
      </w:pPr>
    </w:lvl>
    <w:lvl w:ilvl="4" w:tplc="40845A04" w:tentative="1">
      <w:start w:val="1"/>
      <w:numFmt w:val="decimal"/>
      <w:lvlText w:val="%5."/>
      <w:lvlJc w:val="left"/>
      <w:pPr>
        <w:tabs>
          <w:tab w:val="num" w:pos="3600"/>
        </w:tabs>
        <w:ind w:left="3600" w:hanging="360"/>
      </w:pPr>
    </w:lvl>
    <w:lvl w:ilvl="5" w:tplc="C2D4CFCE" w:tentative="1">
      <w:start w:val="1"/>
      <w:numFmt w:val="decimal"/>
      <w:lvlText w:val="%6."/>
      <w:lvlJc w:val="left"/>
      <w:pPr>
        <w:tabs>
          <w:tab w:val="num" w:pos="4320"/>
        </w:tabs>
        <w:ind w:left="4320" w:hanging="360"/>
      </w:pPr>
    </w:lvl>
    <w:lvl w:ilvl="6" w:tplc="B1F213B2" w:tentative="1">
      <w:start w:val="1"/>
      <w:numFmt w:val="decimal"/>
      <w:lvlText w:val="%7."/>
      <w:lvlJc w:val="left"/>
      <w:pPr>
        <w:tabs>
          <w:tab w:val="num" w:pos="5040"/>
        </w:tabs>
        <w:ind w:left="5040" w:hanging="360"/>
      </w:pPr>
    </w:lvl>
    <w:lvl w:ilvl="7" w:tplc="D200FF54" w:tentative="1">
      <w:start w:val="1"/>
      <w:numFmt w:val="decimal"/>
      <w:lvlText w:val="%8."/>
      <w:lvlJc w:val="left"/>
      <w:pPr>
        <w:tabs>
          <w:tab w:val="num" w:pos="5760"/>
        </w:tabs>
        <w:ind w:left="5760" w:hanging="360"/>
      </w:pPr>
    </w:lvl>
    <w:lvl w:ilvl="8" w:tplc="E6A628D8" w:tentative="1">
      <w:start w:val="1"/>
      <w:numFmt w:val="decimal"/>
      <w:lvlText w:val="%9."/>
      <w:lvlJc w:val="left"/>
      <w:pPr>
        <w:tabs>
          <w:tab w:val="num" w:pos="6480"/>
        </w:tabs>
        <w:ind w:left="6480" w:hanging="360"/>
      </w:pPr>
    </w:lvl>
  </w:abstractNum>
  <w:abstractNum w:abstractNumId="13" w15:restartNumberingAfterBreak="0">
    <w:nsid w:val="37575235"/>
    <w:multiLevelType w:val="hybridMultilevel"/>
    <w:tmpl w:val="5EB607AC"/>
    <w:lvl w:ilvl="0" w:tplc="A4002540">
      <w:start w:val="1"/>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A7423BD"/>
    <w:multiLevelType w:val="hybridMultilevel"/>
    <w:tmpl w:val="4C20B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D23C41"/>
    <w:multiLevelType w:val="hybridMultilevel"/>
    <w:tmpl w:val="0B04172E"/>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5E64EEE"/>
    <w:multiLevelType w:val="hybridMultilevel"/>
    <w:tmpl w:val="760E9842"/>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E27D9C"/>
    <w:multiLevelType w:val="hybridMultilevel"/>
    <w:tmpl w:val="4AE0D5BE"/>
    <w:lvl w:ilvl="0" w:tplc="4684C78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7C2BCD"/>
    <w:multiLevelType w:val="hybridMultilevel"/>
    <w:tmpl w:val="26C256AA"/>
    <w:lvl w:ilvl="0" w:tplc="7DB8847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B6947BD"/>
    <w:multiLevelType w:val="hybridMultilevel"/>
    <w:tmpl w:val="F446BA6C"/>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DFA26D4"/>
    <w:multiLevelType w:val="hybridMultilevel"/>
    <w:tmpl w:val="A45E3994"/>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5A785A"/>
    <w:multiLevelType w:val="hybridMultilevel"/>
    <w:tmpl w:val="C8C495B0"/>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86F60C3"/>
    <w:multiLevelType w:val="hybridMultilevel"/>
    <w:tmpl w:val="D08C20F0"/>
    <w:lvl w:ilvl="0" w:tplc="7DB8847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7A7533"/>
    <w:multiLevelType w:val="hybridMultilevel"/>
    <w:tmpl w:val="000AEC0E"/>
    <w:lvl w:ilvl="0" w:tplc="A5D8F62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2535929"/>
    <w:multiLevelType w:val="hybridMultilevel"/>
    <w:tmpl w:val="6C186D62"/>
    <w:lvl w:ilvl="0" w:tplc="7DB8847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8541CF7"/>
    <w:multiLevelType w:val="hybridMultilevel"/>
    <w:tmpl w:val="2B26C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BA1432C"/>
    <w:multiLevelType w:val="hybridMultilevel"/>
    <w:tmpl w:val="83C6B15E"/>
    <w:lvl w:ilvl="0" w:tplc="7DB8847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E0E6837"/>
    <w:multiLevelType w:val="hybridMultilevel"/>
    <w:tmpl w:val="9DA2D566"/>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141239"/>
    <w:multiLevelType w:val="hybridMultilevel"/>
    <w:tmpl w:val="A74A3460"/>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900ABE"/>
    <w:multiLevelType w:val="hybridMultilevel"/>
    <w:tmpl w:val="02085A72"/>
    <w:lvl w:ilvl="0" w:tplc="21D426DA">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77E13E87"/>
    <w:multiLevelType w:val="hybridMultilevel"/>
    <w:tmpl w:val="E2883164"/>
    <w:lvl w:ilvl="0" w:tplc="7DB8847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23073E"/>
    <w:multiLevelType w:val="hybridMultilevel"/>
    <w:tmpl w:val="638A0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1590817">
    <w:abstractNumId w:val="31"/>
  </w:num>
  <w:num w:numId="2" w16cid:durableId="1678457126">
    <w:abstractNumId w:val="29"/>
  </w:num>
  <w:num w:numId="3" w16cid:durableId="833421376">
    <w:abstractNumId w:val="13"/>
  </w:num>
  <w:num w:numId="4" w16cid:durableId="67701829">
    <w:abstractNumId w:val="23"/>
  </w:num>
  <w:num w:numId="5" w16cid:durableId="1712917710">
    <w:abstractNumId w:val="6"/>
  </w:num>
  <w:num w:numId="6" w16cid:durableId="872501315">
    <w:abstractNumId w:val="4"/>
  </w:num>
  <w:num w:numId="7" w16cid:durableId="1396391135">
    <w:abstractNumId w:val="3"/>
  </w:num>
  <w:num w:numId="8" w16cid:durableId="1156605518">
    <w:abstractNumId w:val="1"/>
  </w:num>
  <w:num w:numId="9" w16cid:durableId="1157112996">
    <w:abstractNumId w:val="14"/>
  </w:num>
  <w:num w:numId="10" w16cid:durableId="1445268804">
    <w:abstractNumId w:val="25"/>
  </w:num>
  <w:num w:numId="11" w16cid:durableId="1447578369">
    <w:abstractNumId w:val="15"/>
  </w:num>
  <w:num w:numId="12" w16cid:durableId="866798973">
    <w:abstractNumId w:val="10"/>
  </w:num>
  <w:num w:numId="13" w16cid:durableId="1956597824">
    <w:abstractNumId w:val="8"/>
  </w:num>
  <w:num w:numId="14" w16cid:durableId="552930396">
    <w:abstractNumId w:val="0"/>
  </w:num>
  <w:num w:numId="15" w16cid:durableId="1821841715">
    <w:abstractNumId w:val="2"/>
  </w:num>
  <w:num w:numId="16" w16cid:durableId="87120325">
    <w:abstractNumId w:val="20"/>
  </w:num>
  <w:num w:numId="17" w16cid:durableId="1470509390">
    <w:abstractNumId w:val="27"/>
  </w:num>
  <w:num w:numId="18" w16cid:durableId="1567296159">
    <w:abstractNumId w:val="9"/>
  </w:num>
  <w:num w:numId="19" w16cid:durableId="2089384532">
    <w:abstractNumId w:val="30"/>
  </w:num>
  <w:num w:numId="20" w16cid:durableId="2128351924">
    <w:abstractNumId w:val="28"/>
  </w:num>
  <w:num w:numId="21" w16cid:durableId="590285225">
    <w:abstractNumId w:val="16"/>
  </w:num>
  <w:num w:numId="22" w16cid:durableId="1581989063">
    <w:abstractNumId w:val="17"/>
  </w:num>
  <w:num w:numId="23" w16cid:durableId="1294601421">
    <w:abstractNumId w:val="19"/>
  </w:num>
  <w:num w:numId="24" w16cid:durableId="1180925475">
    <w:abstractNumId w:val="21"/>
  </w:num>
  <w:num w:numId="25" w16cid:durableId="1828785739">
    <w:abstractNumId w:val="5"/>
  </w:num>
  <w:num w:numId="26" w16cid:durableId="834495556">
    <w:abstractNumId w:val="24"/>
  </w:num>
  <w:num w:numId="27" w16cid:durableId="649404052">
    <w:abstractNumId w:val="18"/>
  </w:num>
  <w:num w:numId="28" w16cid:durableId="408819131">
    <w:abstractNumId w:val="22"/>
  </w:num>
  <w:num w:numId="29" w16cid:durableId="219488650">
    <w:abstractNumId w:val="26"/>
  </w:num>
  <w:num w:numId="30" w16cid:durableId="380832245">
    <w:abstractNumId w:val="11"/>
  </w:num>
  <w:num w:numId="31" w16cid:durableId="1922324372">
    <w:abstractNumId w:val="7"/>
  </w:num>
  <w:num w:numId="32" w16cid:durableId="959917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BA"/>
    <w:rsid w:val="000062F4"/>
    <w:rsid w:val="00017455"/>
    <w:rsid w:val="00072E2B"/>
    <w:rsid w:val="000908E4"/>
    <w:rsid w:val="00091E58"/>
    <w:rsid w:val="000D0BC3"/>
    <w:rsid w:val="000D2A77"/>
    <w:rsid w:val="000D4186"/>
    <w:rsid w:val="000E49A4"/>
    <w:rsid w:val="000F060E"/>
    <w:rsid w:val="00101417"/>
    <w:rsid w:val="00143A57"/>
    <w:rsid w:val="0016003C"/>
    <w:rsid w:val="00160FF5"/>
    <w:rsid w:val="0018319F"/>
    <w:rsid w:val="001A2936"/>
    <w:rsid w:val="001A44A5"/>
    <w:rsid w:val="001C7A70"/>
    <w:rsid w:val="001D641E"/>
    <w:rsid w:val="001F20C5"/>
    <w:rsid w:val="00212F54"/>
    <w:rsid w:val="00235B7A"/>
    <w:rsid w:val="00244764"/>
    <w:rsid w:val="002613C3"/>
    <w:rsid w:val="00283E36"/>
    <w:rsid w:val="0029480C"/>
    <w:rsid w:val="002A35AF"/>
    <w:rsid w:val="002B59D4"/>
    <w:rsid w:val="002C0233"/>
    <w:rsid w:val="002C101A"/>
    <w:rsid w:val="002E2211"/>
    <w:rsid w:val="002F1B65"/>
    <w:rsid w:val="003011F9"/>
    <w:rsid w:val="00311D10"/>
    <w:rsid w:val="00340548"/>
    <w:rsid w:val="003551BB"/>
    <w:rsid w:val="003E163F"/>
    <w:rsid w:val="003E187F"/>
    <w:rsid w:val="003F6966"/>
    <w:rsid w:val="00405DE0"/>
    <w:rsid w:val="00407F7F"/>
    <w:rsid w:val="0042520C"/>
    <w:rsid w:val="0042536D"/>
    <w:rsid w:val="00446C17"/>
    <w:rsid w:val="00454D01"/>
    <w:rsid w:val="0046469F"/>
    <w:rsid w:val="00485833"/>
    <w:rsid w:val="0048700D"/>
    <w:rsid w:val="004D0B22"/>
    <w:rsid w:val="004D4254"/>
    <w:rsid w:val="004D4A85"/>
    <w:rsid w:val="004E38F3"/>
    <w:rsid w:val="004F10AC"/>
    <w:rsid w:val="004F6F64"/>
    <w:rsid w:val="00550C6E"/>
    <w:rsid w:val="00555C72"/>
    <w:rsid w:val="0056639B"/>
    <w:rsid w:val="0058050E"/>
    <w:rsid w:val="00582182"/>
    <w:rsid w:val="005822E8"/>
    <w:rsid w:val="00584893"/>
    <w:rsid w:val="005A07C9"/>
    <w:rsid w:val="005E1A9C"/>
    <w:rsid w:val="005F1E7A"/>
    <w:rsid w:val="005F75BA"/>
    <w:rsid w:val="005F7CDB"/>
    <w:rsid w:val="00653138"/>
    <w:rsid w:val="006666D2"/>
    <w:rsid w:val="00685D38"/>
    <w:rsid w:val="006939C5"/>
    <w:rsid w:val="006E0525"/>
    <w:rsid w:val="006E6DBA"/>
    <w:rsid w:val="006F07E1"/>
    <w:rsid w:val="00707F27"/>
    <w:rsid w:val="0072164D"/>
    <w:rsid w:val="0073361A"/>
    <w:rsid w:val="007649F7"/>
    <w:rsid w:val="00766B1E"/>
    <w:rsid w:val="0077520C"/>
    <w:rsid w:val="007817ED"/>
    <w:rsid w:val="007818B8"/>
    <w:rsid w:val="007903B3"/>
    <w:rsid w:val="00791BDC"/>
    <w:rsid w:val="007A7E9C"/>
    <w:rsid w:val="007B0BB8"/>
    <w:rsid w:val="007B1EDD"/>
    <w:rsid w:val="007B7545"/>
    <w:rsid w:val="007D51D0"/>
    <w:rsid w:val="007E1C45"/>
    <w:rsid w:val="00807DB4"/>
    <w:rsid w:val="00830456"/>
    <w:rsid w:val="00837DBB"/>
    <w:rsid w:val="00843E11"/>
    <w:rsid w:val="00850E25"/>
    <w:rsid w:val="00871583"/>
    <w:rsid w:val="008743DC"/>
    <w:rsid w:val="008903CC"/>
    <w:rsid w:val="00890AD7"/>
    <w:rsid w:val="00892797"/>
    <w:rsid w:val="008B637E"/>
    <w:rsid w:val="008C5134"/>
    <w:rsid w:val="008D3CAD"/>
    <w:rsid w:val="008F0553"/>
    <w:rsid w:val="00931019"/>
    <w:rsid w:val="009454AA"/>
    <w:rsid w:val="00971DE8"/>
    <w:rsid w:val="009828D0"/>
    <w:rsid w:val="009833E2"/>
    <w:rsid w:val="009914A9"/>
    <w:rsid w:val="00997265"/>
    <w:rsid w:val="00997478"/>
    <w:rsid w:val="009A145E"/>
    <w:rsid w:val="009A6448"/>
    <w:rsid w:val="009B02D9"/>
    <w:rsid w:val="009B58BC"/>
    <w:rsid w:val="009C0A1C"/>
    <w:rsid w:val="009C68F6"/>
    <w:rsid w:val="009F6A96"/>
    <w:rsid w:val="00A41552"/>
    <w:rsid w:val="00A53530"/>
    <w:rsid w:val="00A5505B"/>
    <w:rsid w:val="00A67EFC"/>
    <w:rsid w:val="00A906EB"/>
    <w:rsid w:val="00A95598"/>
    <w:rsid w:val="00AA77C4"/>
    <w:rsid w:val="00AB0A27"/>
    <w:rsid w:val="00AB2BCA"/>
    <w:rsid w:val="00AB3DAD"/>
    <w:rsid w:val="00AE6ABF"/>
    <w:rsid w:val="00AF4DF2"/>
    <w:rsid w:val="00B530C7"/>
    <w:rsid w:val="00B6596F"/>
    <w:rsid w:val="00B718F6"/>
    <w:rsid w:val="00B77724"/>
    <w:rsid w:val="00B8622E"/>
    <w:rsid w:val="00B963B4"/>
    <w:rsid w:val="00BA2F89"/>
    <w:rsid w:val="00BA4688"/>
    <w:rsid w:val="00BB3BAF"/>
    <w:rsid w:val="00BD7481"/>
    <w:rsid w:val="00BE69C8"/>
    <w:rsid w:val="00BF42BB"/>
    <w:rsid w:val="00C046B0"/>
    <w:rsid w:val="00C17B7A"/>
    <w:rsid w:val="00C20FAC"/>
    <w:rsid w:val="00C4556B"/>
    <w:rsid w:val="00C6616C"/>
    <w:rsid w:val="00CA0F29"/>
    <w:rsid w:val="00CB7131"/>
    <w:rsid w:val="00CD4E72"/>
    <w:rsid w:val="00CE4164"/>
    <w:rsid w:val="00D02E86"/>
    <w:rsid w:val="00D1652B"/>
    <w:rsid w:val="00D24C8C"/>
    <w:rsid w:val="00D8419F"/>
    <w:rsid w:val="00D90ED8"/>
    <w:rsid w:val="00DB41CE"/>
    <w:rsid w:val="00DE6EEA"/>
    <w:rsid w:val="00DF6D12"/>
    <w:rsid w:val="00E0507B"/>
    <w:rsid w:val="00E17562"/>
    <w:rsid w:val="00E26ED2"/>
    <w:rsid w:val="00E378E4"/>
    <w:rsid w:val="00E53BD9"/>
    <w:rsid w:val="00E81219"/>
    <w:rsid w:val="00F410CE"/>
    <w:rsid w:val="00F47685"/>
    <w:rsid w:val="00F55ADA"/>
    <w:rsid w:val="00F64BD1"/>
    <w:rsid w:val="00F70877"/>
    <w:rsid w:val="00F94948"/>
    <w:rsid w:val="00FA5B7A"/>
    <w:rsid w:val="00FC231C"/>
    <w:rsid w:val="00FD0281"/>
    <w:rsid w:val="00FF1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9956"/>
  <w15:docId w15:val="{DDF759C0-0349-48D3-AA64-5EDED355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DBA"/>
    <w:pPr>
      <w:ind w:left="720"/>
      <w:contextualSpacing/>
    </w:pPr>
  </w:style>
  <w:style w:type="paragraph" w:styleId="NormalWeb">
    <w:name w:val="Normal (Web)"/>
    <w:basedOn w:val="Normal"/>
    <w:uiPriority w:val="99"/>
    <w:semiHidden/>
    <w:unhideWhenUsed/>
    <w:rsid w:val="005E1A9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eader">
    <w:name w:val="header"/>
    <w:basedOn w:val="Normal"/>
    <w:link w:val="HeaderChar"/>
    <w:uiPriority w:val="99"/>
    <w:unhideWhenUsed/>
    <w:rsid w:val="00425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0C"/>
  </w:style>
  <w:style w:type="paragraph" w:styleId="Footer">
    <w:name w:val="footer"/>
    <w:basedOn w:val="Normal"/>
    <w:link w:val="FooterChar"/>
    <w:uiPriority w:val="99"/>
    <w:unhideWhenUsed/>
    <w:rsid w:val="00425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20C"/>
  </w:style>
  <w:style w:type="character" w:styleId="Hyperlink">
    <w:name w:val="Hyperlink"/>
    <w:basedOn w:val="DefaultParagraphFont"/>
    <w:uiPriority w:val="99"/>
    <w:unhideWhenUsed/>
    <w:rsid w:val="00CA0F29"/>
    <w:rPr>
      <w:color w:val="0000FF" w:themeColor="hyperlink"/>
      <w:u w:val="single"/>
    </w:rPr>
  </w:style>
  <w:style w:type="character" w:customStyle="1" w:styleId="UnresolvedMention1">
    <w:name w:val="Unresolved Mention1"/>
    <w:basedOn w:val="DefaultParagraphFont"/>
    <w:uiPriority w:val="99"/>
    <w:semiHidden/>
    <w:unhideWhenUsed/>
    <w:rsid w:val="00235B7A"/>
    <w:rPr>
      <w:color w:val="808080"/>
      <w:shd w:val="clear" w:color="auto" w:fill="E6E6E6"/>
    </w:rPr>
  </w:style>
  <w:style w:type="paragraph" w:styleId="BalloonText">
    <w:name w:val="Balloon Text"/>
    <w:basedOn w:val="Normal"/>
    <w:link w:val="BalloonTextChar"/>
    <w:uiPriority w:val="99"/>
    <w:semiHidden/>
    <w:unhideWhenUsed/>
    <w:rsid w:val="003E1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87F"/>
    <w:rPr>
      <w:rFonts w:ascii="Segoe UI" w:hAnsi="Segoe UI" w:cs="Segoe UI"/>
      <w:sz w:val="18"/>
      <w:szCs w:val="18"/>
    </w:rPr>
  </w:style>
  <w:style w:type="character" w:styleId="FollowedHyperlink">
    <w:name w:val="FollowedHyperlink"/>
    <w:basedOn w:val="DefaultParagraphFont"/>
    <w:uiPriority w:val="99"/>
    <w:semiHidden/>
    <w:unhideWhenUsed/>
    <w:rsid w:val="008743DC"/>
    <w:rPr>
      <w:color w:val="800080" w:themeColor="followedHyperlink"/>
      <w:u w:val="single"/>
    </w:rPr>
  </w:style>
  <w:style w:type="paragraph" w:styleId="Revision">
    <w:name w:val="Revision"/>
    <w:hidden/>
    <w:uiPriority w:val="99"/>
    <w:semiHidden/>
    <w:rsid w:val="00C20FAC"/>
    <w:pPr>
      <w:spacing w:after="0" w:line="240" w:lineRule="auto"/>
    </w:pPr>
  </w:style>
  <w:style w:type="paragraph" w:customStyle="1" w:styleId="qt-msonormal1">
    <w:name w:val="qt-msonormal1"/>
    <w:basedOn w:val="Normal"/>
    <w:rsid w:val="00101417"/>
    <w:pPr>
      <w:spacing w:after="0"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6649">
      <w:bodyDiv w:val="1"/>
      <w:marLeft w:val="0"/>
      <w:marRight w:val="0"/>
      <w:marTop w:val="0"/>
      <w:marBottom w:val="0"/>
      <w:divBdr>
        <w:top w:val="none" w:sz="0" w:space="0" w:color="auto"/>
        <w:left w:val="none" w:sz="0" w:space="0" w:color="auto"/>
        <w:bottom w:val="none" w:sz="0" w:space="0" w:color="auto"/>
        <w:right w:val="none" w:sz="0" w:space="0" w:color="auto"/>
      </w:divBdr>
    </w:div>
    <w:div w:id="735131511">
      <w:bodyDiv w:val="1"/>
      <w:marLeft w:val="0"/>
      <w:marRight w:val="0"/>
      <w:marTop w:val="0"/>
      <w:marBottom w:val="0"/>
      <w:divBdr>
        <w:top w:val="none" w:sz="0" w:space="0" w:color="auto"/>
        <w:left w:val="none" w:sz="0" w:space="0" w:color="auto"/>
        <w:bottom w:val="none" w:sz="0" w:space="0" w:color="auto"/>
        <w:right w:val="none" w:sz="0" w:space="0" w:color="auto"/>
      </w:divBdr>
    </w:div>
    <w:div w:id="1464497426">
      <w:bodyDiv w:val="1"/>
      <w:marLeft w:val="0"/>
      <w:marRight w:val="0"/>
      <w:marTop w:val="0"/>
      <w:marBottom w:val="0"/>
      <w:divBdr>
        <w:top w:val="none" w:sz="0" w:space="0" w:color="auto"/>
        <w:left w:val="none" w:sz="0" w:space="0" w:color="auto"/>
        <w:bottom w:val="none" w:sz="0" w:space="0" w:color="auto"/>
        <w:right w:val="none" w:sz="0" w:space="0" w:color="auto"/>
      </w:divBdr>
    </w:div>
    <w:div w:id="1874884152">
      <w:bodyDiv w:val="1"/>
      <w:marLeft w:val="0"/>
      <w:marRight w:val="0"/>
      <w:marTop w:val="0"/>
      <w:marBottom w:val="0"/>
      <w:divBdr>
        <w:top w:val="none" w:sz="0" w:space="0" w:color="auto"/>
        <w:left w:val="none" w:sz="0" w:space="0" w:color="auto"/>
        <w:bottom w:val="none" w:sz="0" w:space="0" w:color="auto"/>
        <w:right w:val="none" w:sz="0" w:space="0" w:color="auto"/>
      </w:divBdr>
      <w:divsChild>
        <w:div w:id="355617085">
          <w:marLeft w:val="806"/>
          <w:marRight w:val="0"/>
          <w:marTop w:val="0"/>
          <w:marBottom w:val="0"/>
          <w:divBdr>
            <w:top w:val="none" w:sz="0" w:space="0" w:color="auto"/>
            <w:left w:val="none" w:sz="0" w:space="0" w:color="auto"/>
            <w:bottom w:val="none" w:sz="0" w:space="0" w:color="auto"/>
            <w:right w:val="none" w:sz="0" w:space="0" w:color="auto"/>
          </w:divBdr>
        </w:div>
        <w:div w:id="1802189012">
          <w:marLeft w:val="806"/>
          <w:marRight w:val="0"/>
          <w:marTop w:val="0"/>
          <w:marBottom w:val="0"/>
          <w:divBdr>
            <w:top w:val="none" w:sz="0" w:space="0" w:color="auto"/>
            <w:left w:val="none" w:sz="0" w:space="0" w:color="auto"/>
            <w:bottom w:val="none" w:sz="0" w:space="0" w:color="auto"/>
            <w:right w:val="none" w:sz="0" w:space="0" w:color="auto"/>
          </w:divBdr>
        </w:div>
        <w:div w:id="1347290260">
          <w:marLeft w:val="806"/>
          <w:marRight w:val="0"/>
          <w:marTop w:val="0"/>
          <w:marBottom w:val="0"/>
          <w:divBdr>
            <w:top w:val="none" w:sz="0" w:space="0" w:color="auto"/>
            <w:left w:val="none" w:sz="0" w:space="0" w:color="auto"/>
            <w:bottom w:val="none" w:sz="0" w:space="0" w:color="auto"/>
            <w:right w:val="none" w:sz="0" w:space="0" w:color="auto"/>
          </w:divBdr>
        </w:div>
        <w:div w:id="1245535401">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sor.nl/biometrics/pages/archiv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vsor.nl/biometrics/pages/archive/" TargetMode="External"/><Relationship Id="rId4" Type="http://schemas.openxmlformats.org/officeDocument/2006/relationships/webSettings" Target="webSettings.xml"/><Relationship Id="rId9" Type="http://schemas.openxmlformats.org/officeDocument/2006/relationships/hyperlink" Target="https://www.vvsor.nl/biometrics/pages/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1104</Words>
  <Characters>5954</Characters>
  <Application>Microsoft Office Word</Application>
  <DocSecurity>0</DocSecurity>
  <Lines>229</Lines>
  <Paragraphs>220</Paragraphs>
  <ScaleCrop>false</ScaleCrop>
  <HeadingPairs>
    <vt:vector size="2" baseType="variant">
      <vt:variant>
        <vt:lpstr>Title</vt:lpstr>
      </vt:variant>
      <vt:variant>
        <vt:i4>1</vt:i4>
      </vt:variant>
    </vt:vector>
  </HeadingPairs>
  <TitlesOfParts>
    <vt:vector size="1" baseType="lpstr">
      <vt:lpstr/>
    </vt:vector>
  </TitlesOfParts>
  <Company>Danone</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Swinkels, Sophie</dc:creator>
  <cp:lastModifiedBy>VAN OUDENHOVEN Floor</cp:lastModifiedBy>
  <cp:revision>4</cp:revision>
  <dcterms:created xsi:type="dcterms:W3CDTF">2025-12-11T14:13:00Z</dcterms:created>
  <dcterms:modified xsi:type="dcterms:W3CDTF">2025-12-16T09:21:00Z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151c6dfc8d9a6f5b0b72bbfc3d2af20af1a082791daa7e5536e5e06891028939</vt:lpwstr>
  </property>
</Properties>
</file>